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2BFE55" w14:textId="4206D9F5" w:rsidR="002D2B28" w:rsidRDefault="008A1275" w:rsidP="00EC7FB3">
      <w:pPr>
        <w:pStyle w:val="Heading1"/>
      </w:pPr>
      <w:bookmarkStart w:id="0" w:name="_Toc263930658"/>
      <w:r w:rsidRPr="00D438F2">
        <w:t>Lesso</w:t>
      </w:r>
      <w:bookmarkEnd w:id="0"/>
      <w:r w:rsidR="004268D7">
        <w:t>n 1: Unit Pretest and Features of Ecosystems</w:t>
      </w:r>
    </w:p>
    <w:p w14:paraId="18C8B5AF" w14:textId="77777777" w:rsidR="00FB0BBF" w:rsidRPr="008B694A" w:rsidRDefault="004518D4" w:rsidP="00B71E67">
      <w:pPr>
        <w:pStyle w:val="Heading2"/>
      </w:pPr>
      <w:r>
        <w:rPr>
          <w:noProof/>
          <w:color w:val="FF0000"/>
        </w:rPr>
        <mc:AlternateContent>
          <mc:Choice Requires="wps">
            <w:drawing>
              <wp:anchor distT="0" distB="0" distL="114300" distR="114300" simplePos="0" relativeHeight="251659264" behindDoc="0" locked="0" layoutInCell="1" allowOverlap="1" wp14:anchorId="58C26E9A" wp14:editId="01DD2F51">
                <wp:simplePos x="0" y="0"/>
                <wp:positionH relativeFrom="column">
                  <wp:posOffset>4309110</wp:posOffset>
                </wp:positionH>
                <wp:positionV relativeFrom="paragraph">
                  <wp:posOffset>185420</wp:posOffset>
                </wp:positionV>
                <wp:extent cx="1215390" cy="551815"/>
                <wp:effectExtent l="0" t="0" r="16510" b="6985"/>
                <wp:wrapSquare wrapText="bothSides"/>
                <wp:docPr id="1" name="Text Box 1"/>
                <wp:cNvGraphicFramePr/>
                <a:graphic xmlns:a="http://schemas.openxmlformats.org/drawingml/2006/main">
                  <a:graphicData uri="http://schemas.microsoft.com/office/word/2010/wordprocessingShape">
                    <wps:wsp>
                      <wps:cNvSpPr txBox="1"/>
                      <wps:spPr>
                        <a:xfrm>
                          <a:off x="0" y="0"/>
                          <a:ext cx="1215390" cy="551815"/>
                        </a:xfrm>
                        <a:prstGeom prst="rect">
                          <a:avLst/>
                        </a:prstGeom>
                        <a:solidFill>
                          <a:schemeClr val="lt1"/>
                        </a:solidFill>
                        <a:ln w="6350">
                          <a:solidFill>
                            <a:prstClr val="black"/>
                          </a:solidFill>
                        </a:ln>
                      </wps:spPr>
                      <wps:txbx>
                        <w:txbxContent>
                          <w:p w14:paraId="08A5AFC7" w14:textId="77777777" w:rsidR="004518D4" w:rsidRDefault="004518D4" w:rsidP="004518D4">
                            <w:r>
                              <w:t>Download PDF of Lesso</w:t>
                            </w:r>
                            <w:r w:rsidR="004268D7">
                              <w:t>n 1</w:t>
                            </w:r>
                            <w:r>
                              <w:t xml:space="preserve"> Teacher’s Guide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C26E9A" id="_x0000_t202" coordsize="21600,21600" o:spt="202" path="m,l,21600r21600,l21600,xe">
                <v:stroke joinstyle="miter"/>
                <v:path gradientshapeok="t" o:connecttype="rect"/>
              </v:shapetype>
              <v:shape id="Text Box 1" o:spid="_x0000_s1026" type="#_x0000_t202" style="position:absolute;margin-left:339.3pt;margin-top:14.6pt;width:95.7pt;height:43.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" fillcolor="white [3201]" strokeweight=".5pt">
                <v:textbox>
                  <w:txbxContent>
                    <w:p w14:paraId="08A5AFC7" w14:textId="77777777" w:rsidR="004518D4" w:rsidRDefault="004518D4" w:rsidP="004518D4">
                      <w:r>
                        <w:t>Download PDF of Lesso</w:t>
                      </w:r>
                      <w:r w:rsidR="004268D7">
                        <w:t>n 1</w:t>
                      </w:r>
                      <w:r>
                        <w:t xml:space="preserve"> Teacher’s Guide</w:t>
                      </w:r>
                    </w:p>
                  </w:txbxContent>
                </v:textbox>
                <w10:wrap type="square"/>
              </v:shape>
            </w:pict>
          </mc:Fallback>
        </mc:AlternateContent>
      </w:r>
      <w:r w:rsidR="00B71E67" w:rsidRPr="00B71E67">
        <w:rPr>
          <w:color w:val="FF0000"/>
        </w:rPr>
        <w:t xml:space="preserve">Tab 1: </w:t>
      </w:r>
      <w:r w:rsidR="00FB0BBF" w:rsidRPr="008B694A">
        <w:t>Overview</w:t>
      </w:r>
    </w:p>
    <w:p w14:paraId="66EEB3E4" w14:textId="77777777" w:rsidR="004268D7" w:rsidRDefault="004268D7" w:rsidP="004268D7">
      <w:pPr>
        <w:adjustRightInd w:val="0"/>
        <w:spacing w:after="0"/>
      </w:pPr>
      <w:r>
        <w:t>Students take the pretest, share their ideas about where carbon is located in ecosystems, identify which carbon is organic versus inorganic, and identify the type of organisms (producers, herbivores, carnivores, and decomposers) that exist in ecosystems.</w:t>
      </w:r>
    </w:p>
    <w:p w14:paraId="6E78304E" w14:textId="77777777" w:rsidR="004268D7" w:rsidRDefault="004268D7" w:rsidP="00EC54BE">
      <w:pPr>
        <w:pStyle w:val="Heading3"/>
      </w:pPr>
    </w:p>
    <w:p w14:paraId="13E2118E" w14:textId="77777777" w:rsidR="00B73198" w:rsidRPr="00EC54BE" w:rsidRDefault="00B977E7" w:rsidP="00EC54BE">
      <w:pPr>
        <w:pStyle w:val="Heading3"/>
      </w:pPr>
      <w:r w:rsidRPr="00EC54BE">
        <w:t>Guiding Question</w:t>
      </w:r>
      <w:r w:rsidR="00B73198" w:rsidRPr="00EC54BE">
        <w:t xml:space="preserve"> </w:t>
      </w:r>
    </w:p>
    <w:p w14:paraId="62C839BE" w14:textId="26A2046F" w:rsidR="004268D7" w:rsidRDefault="007C3B75" w:rsidP="004268D7">
      <w:pPr>
        <w:adjustRightInd w:val="0"/>
        <w:spacing w:after="0"/>
        <w:ind w:right="36"/>
      </w:pPr>
      <w:r>
        <w:t>How many foxes can live in a meadow?</w:t>
      </w:r>
    </w:p>
    <w:p w14:paraId="365C20F7" w14:textId="77777777" w:rsidR="004268D7" w:rsidRDefault="004268D7" w:rsidP="00EC7FB3">
      <w:pPr>
        <w:pStyle w:val="Heading3"/>
      </w:pPr>
    </w:p>
    <w:p w14:paraId="07696FA3" w14:textId="77777777" w:rsidR="00B977E7" w:rsidRDefault="00B977E7" w:rsidP="00EC7FB3">
      <w:pPr>
        <w:pStyle w:val="Heading3"/>
        <w:rPr>
          <w:color w:val="FF0000"/>
        </w:rPr>
      </w:pPr>
      <w:r w:rsidRPr="00D438F2">
        <w:t xml:space="preserve">Activities in this </w:t>
      </w:r>
      <w:r w:rsidR="008A1275" w:rsidRPr="00D438F2">
        <w:t>Lesson</w:t>
      </w:r>
      <w:r w:rsidR="00174185">
        <w:t xml:space="preserve"> </w:t>
      </w:r>
    </w:p>
    <w:p w14:paraId="72EC73C3" w14:textId="77777777" w:rsidR="004268D7" w:rsidRPr="00A2022E" w:rsidRDefault="004268D7" w:rsidP="004268D7">
      <w:pPr>
        <w:pStyle w:val="List1"/>
        <w:numPr>
          <w:ilvl w:val="0"/>
          <w:numId w:val="1"/>
        </w:numPr>
        <w:adjustRightInd w:val="0"/>
        <w:spacing w:after="0"/>
      </w:pPr>
      <w:r w:rsidRPr="00A2022E">
        <w:t xml:space="preserve">Activity 1.1: </w:t>
      </w:r>
      <w:r>
        <w:t>Ecosystems</w:t>
      </w:r>
      <w:r w:rsidRPr="00A2022E">
        <w:t xml:space="preserve"> Unit Pretest (20 min)</w:t>
      </w:r>
    </w:p>
    <w:p w14:paraId="7421FED7" w14:textId="77777777" w:rsidR="004268D7" w:rsidRDefault="004268D7" w:rsidP="004268D7">
      <w:pPr>
        <w:pStyle w:val="List1"/>
        <w:numPr>
          <w:ilvl w:val="0"/>
          <w:numId w:val="1"/>
        </w:numPr>
        <w:adjustRightInd w:val="0"/>
        <w:spacing w:after="0"/>
      </w:pPr>
      <w:r w:rsidRPr="00A2022E">
        <w:t xml:space="preserve">Activity 1.2: </w:t>
      </w:r>
      <w:r>
        <w:t>Expressing Ideas</w:t>
      </w:r>
      <w:r w:rsidR="007C3B75">
        <w:t xml:space="preserve"> and Questions</w:t>
      </w:r>
      <w:r>
        <w:t xml:space="preserve"> for Patterns in Ecosystems (40</w:t>
      </w:r>
      <w:r w:rsidRPr="00A2022E">
        <w:t xml:space="preserve"> min)</w:t>
      </w:r>
    </w:p>
    <w:p w14:paraId="573A79D0" w14:textId="71EB11C8" w:rsidR="00E07A5C" w:rsidRPr="00D438F2" w:rsidRDefault="004268D7" w:rsidP="004268D7">
      <w:pPr>
        <w:pStyle w:val="List1"/>
        <w:numPr>
          <w:ilvl w:val="0"/>
          <w:numId w:val="1"/>
        </w:numPr>
        <w:adjustRightInd w:val="0"/>
        <w:spacing w:after="0"/>
      </w:pPr>
      <w:r>
        <w:t xml:space="preserve">Activity 1.3: </w:t>
      </w:r>
      <w:r w:rsidR="007C3B75">
        <w:t xml:space="preserve">Carbon </w:t>
      </w:r>
      <w:r w:rsidR="006126DD">
        <w:t>Pools (</w:t>
      </w:r>
      <w:r>
        <w:t>30 min)</w:t>
      </w:r>
      <w:r>
        <w:br/>
      </w:r>
    </w:p>
    <w:p w14:paraId="795FF634" w14:textId="77777777" w:rsidR="00ED775D" w:rsidRPr="00D438F2" w:rsidRDefault="00ED775D" w:rsidP="00ED775D">
      <w:pPr>
        <w:pStyle w:val="Heading3"/>
      </w:pPr>
      <w:r w:rsidRPr="00D438F2">
        <w:t>Unit Map</w:t>
      </w:r>
    </w:p>
    <w:p w14:paraId="71751A54" w14:textId="77777777" w:rsidR="00DB624F" w:rsidRDefault="00DB624F" w:rsidP="00B71E67">
      <w:pPr>
        <w:pStyle w:val="Heading2"/>
        <w:rPr>
          <w:color w:val="FF0000"/>
        </w:rPr>
      </w:pPr>
      <w:r>
        <w:rPr>
          <w:noProof/>
        </w:rPr>
        <mc:AlternateContent>
          <mc:Choice Requires="wps">
            <w:drawing>
              <wp:anchor distT="0" distB="0" distL="114300" distR="114300" simplePos="0" relativeHeight="251661312" behindDoc="0" locked="0" layoutInCell="1" allowOverlap="1" wp14:anchorId="19C5ED62" wp14:editId="558951AF">
                <wp:simplePos x="0" y="0"/>
                <wp:positionH relativeFrom="column">
                  <wp:posOffset>-658006</wp:posOffset>
                </wp:positionH>
                <wp:positionV relativeFrom="paragraph">
                  <wp:posOffset>394335</wp:posOffset>
                </wp:positionV>
                <wp:extent cx="924560" cy="924560"/>
                <wp:effectExtent l="12700" t="12700" r="256540" b="561340"/>
                <wp:wrapNone/>
                <wp:docPr id="3" name="Oval Callou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4560" cy="924560"/>
                        </a:xfrm>
                        <a:prstGeom prst="wedgeEllipseCallout">
                          <a:avLst>
                            <a:gd name="adj1" fmla="val 73082"/>
                            <a:gd name="adj2" fmla="val 103158"/>
                          </a:avLst>
                        </a:prstGeom>
                        <a:solidFill>
                          <a:schemeClr val="tx1">
                            <a:lumMod val="65000"/>
                            <a:lumOff val="35000"/>
                          </a:schemeClr>
                        </a:solidFill>
                        <a:ln w="9525">
                          <a:solidFill>
                            <a:schemeClr val="tx1">
                              <a:lumMod val="50000"/>
                              <a:lumOff val="50000"/>
                            </a:schemeClr>
                          </a:solidFill>
                          <a:miter lim="800000"/>
                          <a:headEnd/>
                          <a:tailEnd/>
                        </a:ln>
                        <a:effectLst>
                          <a:outerShdw dist="23000" dir="5400000" rotWithShape="0">
                            <a:srgbClr val="808080">
                              <a:alpha val="34998"/>
                            </a:srgbClr>
                          </a:outerShdw>
                        </a:effectLst>
                      </wps:spPr>
                      <wps:txbx>
                        <w:txbxContent>
                          <w:p w14:paraId="75B859D7" w14:textId="77777777" w:rsidR="00DB624F" w:rsidRPr="003B3A3C" w:rsidRDefault="00DB624F" w:rsidP="00DB624F">
                            <w:pPr>
                              <w:jc w:val="center"/>
                              <w:rPr>
                                <w:color w:val="FFFFFF" w:themeColor="background1"/>
                              </w:rPr>
                            </w:pPr>
                            <w:r w:rsidRPr="003B3A3C">
                              <w:rPr>
                                <w:color w:val="FFFFFF" w:themeColor="background1"/>
                              </w:rPr>
                              <w:t>You are here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19C5ED62"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7" o:spid="_x0000_s1027" type="#_x0000_t63" style="position:absolute;margin-left:-51.8pt;margin-top:31.05pt;width:72.8pt;height:72.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" adj="26586,33082" fillcolor="#5a5a5a [2109]" strokecolor="gray [1629]">
                <v:shadow on="t" opacity="22936f" origin=",.5" offset="0,.63889mm"/>
                <v:textbox>
                  <w:txbxContent>
                    <w:p w14:paraId="75B859D7" w14:textId="77777777" w:rsidR="00DB624F" w:rsidRPr="003B3A3C" w:rsidRDefault="00DB624F" w:rsidP="00DB624F">
                      <w:pPr>
                        <w:jc w:val="center"/>
                        <w:rPr>
                          <w:color w:val="FFFFFF" w:themeColor="background1"/>
                        </w:rPr>
                      </w:pPr>
                      <w:r w:rsidRPr="003B3A3C">
                        <w:rPr>
                          <w:color w:val="FFFFFF" w:themeColor="background1"/>
                        </w:rPr>
                        <w:t>You are here</w:t>
                      </w:r>
                    </w:p>
                  </w:txbxContent>
                </v:textbox>
              </v:shape>
            </w:pict>
          </mc:Fallback>
        </mc:AlternateContent>
      </w:r>
      <w:r>
        <w:rPr>
          <w:noProof/>
          <w:color w:val="FF0000"/>
        </w:rPr>
        <w:drawing>
          <wp:inline distT="0" distB="0" distL="0" distR="0" wp14:anchorId="0E295FB4" wp14:editId="2D722B23">
            <wp:extent cx="5707776" cy="284777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19-11-17 at 11.33.38 AM.png"/>
                    <pic:cNvPicPr/>
                  </pic:nvPicPr>
                  <pic:blipFill>
                    <a:blip r:embed="rId8"/>
                    <a:stretch>
                      <a:fillRect/>
                    </a:stretch>
                  </pic:blipFill>
                  <pic:spPr>
                    <a:xfrm>
                      <a:off x="0" y="0"/>
                      <a:ext cx="5707776" cy="2847776"/>
                    </a:xfrm>
                    <a:prstGeom prst="rect">
                      <a:avLst/>
                    </a:prstGeom>
                  </pic:spPr>
                </pic:pic>
              </a:graphicData>
            </a:graphic>
          </wp:inline>
        </w:drawing>
      </w:r>
    </w:p>
    <w:p w14:paraId="34800905" w14:textId="77777777" w:rsidR="000B5991" w:rsidRPr="000B5991" w:rsidRDefault="000B5991" w:rsidP="000B5991">
      <w:pPr>
        <w:pStyle w:val="List1"/>
      </w:pPr>
    </w:p>
    <w:p w14:paraId="2EE6CC13" w14:textId="77777777" w:rsidR="00ED775D" w:rsidRDefault="00ED775D" w:rsidP="00B71E67">
      <w:pPr>
        <w:pStyle w:val="Heading2"/>
      </w:pPr>
      <w:r w:rsidRPr="00B71E67">
        <w:rPr>
          <w:color w:val="FF0000"/>
        </w:rPr>
        <w:t>Tab 2:</w:t>
      </w:r>
      <w:r>
        <w:t xml:space="preserve"> </w:t>
      </w:r>
      <w:r w:rsidR="00174185">
        <w:t>Learning Goals</w:t>
      </w:r>
    </w:p>
    <w:p w14:paraId="672FC4C6" w14:textId="77777777" w:rsidR="00B977E7" w:rsidRDefault="005C3DA1" w:rsidP="00AB472F">
      <w:pPr>
        <w:pStyle w:val="Heading3"/>
      </w:pPr>
      <w:r>
        <w:t>Target Performances</w:t>
      </w:r>
    </w:p>
    <w:tbl>
      <w:tblPr>
        <w:tblStyle w:val="TableGrid"/>
        <w:tblW w:w="0" w:type="auto"/>
        <w:tblLook w:val="04A0" w:firstRow="1" w:lastRow="0" w:firstColumn="1" w:lastColumn="0" w:noHBand="0" w:noVBand="1"/>
      </w:tblPr>
      <w:tblGrid>
        <w:gridCol w:w="3993"/>
        <w:gridCol w:w="5357"/>
      </w:tblGrid>
      <w:tr w:rsidR="00A21658" w:rsidRPr="00895546" w14:paraId="4B950A58" w14:textId="77777777" w:rsidTr="008E2955">
        <w:trPr>
          <w:tblHeader/>
        </w:trPr>
        <w:tc>
          <w:tcPr>
            <w:tcW w:w="3993" w:type="dxa"/>
          </w:tcPr>
          <w:p w14:paraId="2E9CD1E6" w14:textId="77777777" w:rsidR="00A21658" w:rsidRPr="00895546" w:rsidRDefault="00A21658" w:rsidP="008E2955">
            <w:pPr>
              <w:pStyle w:val="Heading2"/>
              <w:spacing w:beforeLines="40" w:before="96" w:afterLines="40" w:after="96"/>
              <w:jc w:val="center"/>
              <w:outlineLvl w:val="1"/>
              <w:rPr>
                <w:sz w:val="24"/>
                <w:szCs w:val="24"/>
              </w:rPr>
            </w:pPr>
            <w:r w:rsidRPr="00895546">
              <w:rPr>
                <w:sz w:val="24"/>
                <w:szCs w:val="24"/>
              </w:rPr>
              <w:t>Activity</w:t>
            </w:r>
          </w:p>
        </w:tc>
        <w:tc>
          <w:tcPr>
            <w:tcW w:w="5357" w:type="dxa"/>
          </w:tcPr>
          <w:p w14:paraId="512D2298" w14:textId="77777777" w:rsidR="00A21658" w:rsidRPr="00895546" w:rsidRDefault="00A21658" w:rsidP="008E2955">
            <w:pPr>
              <w:pStyle w:val="Heading2"/>
              <w:spacing w:beforeLines="40" w:before="96" w:afterLines="40" w:after="96"/>
              <w:jc w:val="center"/>
              <w:outlineLvl w:val="1"/>
              <w:rPr>
                <w:sz w:val="24"/>
                <w:szCs w:val="24"/>
              </w:rPr>
            </w:pPr>
            <w:r w:rsidRPr="00895546">
              <w:rPr>
                <w:sz w:val="24"/>
                <w:szCs w:val="24"/>
              </w:rPr>
              <w:t>Target Performance</w:t>
            </w:r>
          </w:p>
        </w:tc>
      </w:tr>
      <w:tr w:rsidR="00A21658" w:rsidRPr="00895546" w14:paraId="26752059" w14:textId="77777777" w:rsidTr="008E2955">
        <w:tc>
          <w:tcPr>
            <w:tcW w:w="9350" w:type="dxa"/>
            <w:gridSpan w:val="2"/>
            <w:shd w:val="clear" w:color="auto" w:fill="D9D9D9" w:themeFill="background1" w:themeFillShade="D9"/>
          </w:tcPr>
          <w:p w14:paraId="2FBAA5BD" w14:textId="77777777" w:rsidR="00A21658" w:rsidRPr="00895546" w:rsidRDefault="00A21658" w:rsidP="008E2955">
            <w:pPr>
              <w:pStyle w:val="Heading2"/>
              <w:spacing w:beforeLines="40" w:before="96" w:afterLines="40" w:after="96"/>
              <w:jc w:val="center"/>
              <w:outlineLvl w:val="1"/>
              <w:rPr>
                <w:b w:val="0"/>
                <w:sz w:val="22"/>
              </w:rPr>
            </w:pPr>
            <w:r w:rsidRPr="00895546">
              <w:rPr>
                <w:b w:val="0"/>
                <w:sz w:val="22"/>
              </w:rPr>
              <w:t>Lesson 1 – Pretest and Features of Ecosystems (students as questioners)</w:t>
            </w:r>
          </w:p>
        </w:tc>
      </w:tr>
      <w:tr w:rsidR="0060337B" w:rsidRPr="00895546" w14:paraId="6356B6E1" w14:textId="77777777" w:rsidTr="008E2955">
        <w:tc>
          <w:tcPr>
            <w:tcW w:w="3993" w:type="dxa"/>
          </w:tcPr>
          <w:p w14:paraId="7666C441" w14:textId="4416E334" w:rsidR="0060337B" w:rsidRPr="00895546" w:rsidRDefault="0060337B" w:rsidP="0060337B">
            <w:pPr>
              <w:spacing w:beforeLines="40" w:before="96" w:afterLines="40" w:after="96"/>
            </w:pPr>
            <w:r w:rsidRPr="00F768F4">
              <w:t xml:space="preserve">Activity 1.1: Ecosystems Unit Pretest </w:t>
            </w:r>
          </w:p>
        </w:tc>
        <w:tc>
          <w:tcPr>
            <w:tcW w:w="5357" w:type="dxa"/>
          </w:tcPr>
          <w:p w14:paraId="5F83EE38" w14:textId="3AB2250E" w:rsidR="0060337B" w:rsidRPr="00895546" w:rsidRDefault="0060337B" w:rsidP="0060337B">
            <w:pPr>
              <w:spacing w:beforeLines="40" w:before="96" w:afterLines="40" w:after="96"/>
            </w:pPr>
            <w:r>
              <w:t xml:space="preserve">Students show their initial proficiencies for the overall unit goal: Questioning, investigating, and explaining how carbon cycles and energy flows in ecosystems. </w:t>
            </w:r>
          </w:p>
        </w:tc>
      </w:tr>
      <w:tr w:rsidR="0060337B" w:rsidRPr="00895546" w14:paraId="311BBFD2" w14:textId="77777777" w:rsidTr="008E2955">
        <w:tc>
          <w:tcPr>
            <w:tcW w:w="3993" w:type="dxa"/>
          </w:tcPr>
          <w:p w14:paraId="10B2BC18" w14:textId="5F445862" w:rsidR="0060337B" w:rsidRPr="00895546" w:rsidRDefault="0060337B" w:rsidP="0060337B">
            <w:pPr>
              <w:spacing w:beforeLines="40" w:before="96" w:afterLines="40" w:after="96"/>
            </w:pPr>
            <w:r w:rsidRPr="00F768F4">
              <w:lastRenderedPageBreak/>
              <w:t>Activity 1.2: Expressing Ideas</w:t>
            </w:r>
            <w:r>
              <w:t xml:space="preserve"> and Questions</w:t>
            </w:r>
            <w:r w:rsidRPr="00F768F4">
              <w:t xml:space="preserve"> for Patterns in Ecosystems </w:t>
            </w:r>
          </w:p>
        </w:tc>
        <w:tc>
          <w:tcPr>
            <w:tcW w:w="5357" w:type="dxa"/>
          </w:tcPr>
          <w:p w14:paraId="33E69CD7" w14:textId="78C447CA" w:rsidR="0060337B" w:rsidRPr="00895546" w:rsidRDefault="0060337B" w:rsidP="0060337B">
            <w:pPr>
              <w:spacing w:beforeLines="40" w:before="96" w:afterLines="40" w:after="96"/>
              <w:rPr>
                <w:i/>
              </w:rPr>
            </w:pPr>
            <w:r>
              <w:t xml:space="preserve">Students ask and record specific questions about changes in matter and energy in response to the unit driving question: </w:t>
            </w:r>
            <w:r w:rsidRPr="00FA51BF">
              <w:t>How many foxes can live in a meadow?</w:t>
            </w:r>
          </w:p>
        </w:tc>
      </w:tr>
      <w:tr w:rsidR="0060337B" w:rsidRPr="00895546" w14:paraId="3106D666" w14:textId="77777777" w:rsidTr="008E2955">
        <w:tc>
          <w:tcPr>
            <w:tcW w:w="3993" w:type="dxa"/>
          </w:tcPr>
          <w:p w14:paraId="109A9B5B" w14:textId="1D031801" w:rsidR="0060337B" w:rsidRPr="00895546" w:rsidRDefault="0060337B" w:rsidP="0060337B">
            <w:pPr>
              <w:spacing w:beforeLines="40" w:before="96" w:afterLines="40" w:after="96"/>
            </w:pPr>
            <w:r w:rsidRPr="00F768F4">
              <w:t xml:space="preserve">Activity 1.3: </w:t>
            </w:r>
            <w:r>
              <w:t>Carbon Pools</w:t>
            </w:r>
          </w:p>
        </w:tc>
        <w:tc>
          <w:tcPr>
            <w:tcW w:w="5357" w:type="dxa"/>
          </w:tcPr>
          <w:p w14:paraId="1646B127" w14:textId="53A60390" w:rsidR="0060337B" w:rsidRPr="00895546" w:rsidRDefault="0060337B" w:rsidP="0060337B">
            <w:pPr>
              <w:spacing w:beforeLines="40" w:before="96" w:afterLines="40" w:after="96"/>
            </w:pPr>
            <w:r>
              <w:t>Students identify where carbon atoms are located in ecosystems and groups of organisms that have similar functions (carbon pools).</w:t>
            </w:r>
          </w:p>
        </w:tc>
      </w:tr>
    </w:tbl>
    <w:p w14:paraId="6E5BC77E" w14:textId="77777777" w:rsidR="00B977E7" w:rsidRPr="00D438F2" w:rsidRDefault="00B977E7" w:rsidP="007C2011">
      <w:pPr>
        <w:pStyle w:val="Heading3"/>
      </w:pPr>
      <w:r w:rsidRPr="00D438F2">
        <w:t>NGSS Performance Expectations</w:t>
      </w:r>
    </w:p>
    <w:p w14:paraId="0D9DF8D1" w14:textId="100D1D19" w:rsidR="007C2011" w:rsidRPr="00AB472F" w:rsidRDefault="004268D7" w:rsidP="00214E59">
      <w:pPr>
        <w:pStyle w:val="List1"/>
        <w:adjustRightInd w:val="0"/>
        <w:spacing w:after="0"/>
        <w:ind w:left="0" w:firstLine="10"/>
      </w:pPr>
      <w:r w:rsidRPr="00BB0E06">
        <w:t>This lesson helps students s</w:t>
      </w:r>
      <w:r>
        <w:t>tart thinking about all of the NGSS performance expectations for this unit</w:t>
      </w:r>
      <w:r w:rsidRPr="00BB0E06">
        <w:t xml:space="preserve"> but does not </w:t>
      </w:r>
      <w:r>
        <w:t>focus on their</w:t>
      </w:r>
      <w:r w:rsidRPr="00BB0E06">
        <w:t xml:space="preserve"> mastery</w:t>
      </w:r>
      <w:r>
        <w:t xml:space="preserve"> on</w:t>
      </w:r>
      <w:r w:rsidRPr="00BB0E06">
        <w:t xml:space="preserve"> of any of them.</w:t>
      </w:r>
    </w:p>
    <w:p w14:paraId="005F3336" w14:textId="77777777" w:rsidR="00B977E7" w:rsidRDefault="00174185" w:rsidP="00B71E67">
      <w:pPr>
        <w:pStyle w:val="Heading2"/>
      </w:pPr>
      <w:r w:rsidRPr="00B71E67">
        <w:rPr>
          <w:color w:val="FF0000"/>
        </w:rPr>
        <w:t>Tab 3:</w:t>
      </w:r>
      <w:r>
        <w:t xml:space="preserve"> </w:t>
      </w:r>
      <w:r w:rsidR="00B977E7" w:rsidRPr="00D438F2">
        <w:t>Background Information</w:t>
      </w:r>
    </w:p>
    <w:p w14:paraId="5F3C4474" w14:textId="77777777" w:rsidR="00174185" w:rsidRPr="00174185" w:rsidRDefault="00CC2673" w:rsidP="00B71E67">
      <w:pPr>
        <w:pStyle w:val="Heading3"/>
      </w:pPr>
      <w:r w:rsidRPr="00090D9D">
        <w:rPr>
          <w:color w:val="00B050"/>
        </w:rPr>
        <w:t xml:space="preserve">Three-dimensional Learning Progression </w:t>
      </w:r>
      <w:r w:rsidRPr="00B71E67">
        <w:rPr>
          <w:color w:val="FF0000"/>
        </w:rPr>
        <w:t>(accordion)</w:t>
      </w:r>
    </w:p>
    <w:p w14:paraId="1651E789" w14:textId="28E06EC3" w:rsidR="006B2DFD" w:rsidRPr="006B2DFD" w:rsidRDefault="006B2DFD" w:rsidP="00214E59">
      <w:pPr>
        <w:pStyle w:val="standard"/>
        <w:ind w:firstLine="0"/>
      </w:pPr>
      <w:bookmarkStart w:id="1" w:name="_Toc235692290"/>
      <w:r w:rsidRPr="006B2DFD">
        <w:t xml:space="preserve">In previous </w:t>
      </w:r>
      <w:r w:rsidRPr="006B2DFD">
        <w:rPr>
          <w:i/>
        </w:rPr>
        <w:t>Carbon TIME</w:t>
      </w:r>
      <w:r w:rsidRPr="006B2DFD">
        <w:t xml:space="preserve"> units, students learned to explain macroscopic processes (plant growth, combustion, decay, etc.) in terms of atomic molecular processes. In this unit, they must connect the macroscopic and atomic molecular scales to matter cycling and energy flow at the larger ecosystem scale. Here are some questions to think about as you read your students’ pretest responses and listen to their ideas: </w:t>
      </w:r>
    </w:p>
    <w:p w14:paraId="5F2C32FB" w14:textId="77777777" w:rsidR="006B2DFD" w:rsidRPr="006B2DFD" w:rsidRDefault="006B2DFD">
      <w:pPr>
        <w:pStyle w:val="standard"/>
        <w:numPr>
          <w:ilvl w:val="0"/>
          <w:numId w:val="57"/>
        </w:numPr>
      </w:pPr>
      <w:r w:rsidRPr="006B2DFD">
        <w:rPr>
          <w:i/>
        </w:rPr>
        <w:t>Are they distinguishing between individual plants and animals and populations or trophic levels?</w:t>
      </w:r>
      <w:r w:rsidRPr="006B2DFD">
        <w:t xml:space="preserve">  Students will need to learn that food chains and food webs tell about relationships between populations and flows of matter and energy, not just “who eats who.” </w:t>
      </w:r>
    </w:p>
    <w:p w14:paraId="3DACBA93" w14:textId="77777777" w:rsidR="006B2DFD" w:rsidRPr="006B2DFD" w:rsidRDefault="006B2DFD">
      <w:pPr>
        <w:pStyle w:val="standard"/>
        <w:numPr>
          <w:ilvl w:val="0"/>
          <w:numId w:val="57"/>
        </w:numPr>
      </w:pPr>
      <w:r w:rsidRPr="006B2DFD">
        <w:rPr>
          <w:i/>
        </w:rPr>
        <w:t>Are they distinguishing matter from energy?</w:t>
      </w:r>
      <w:r w:rsidRPr="006B2DFD">
        <w:t xml:space="preserve">  Matter and energy move together through food chains and food webs, so students can confuse organic matter with the chemical energy in organic matter and still answer a lot of questions correctly, but matter and energy “go their separate ways” at the beginning and end of food chains and food webs:</w:t>
      </w:r>
    </w:p>
    <w:p w14:paraId="267E68C1" w14:textId="4B9D4E2D" w:rsidR="006B2DFD" w:rsidRPr="006B2DFD" w:rsidRDefault="006B2DFD" w:rsidP="00214E59">
      <w:pPr>
        <w:pStyle w:val="standard"/>
        <w:numPr>
          <w:ilvl w:val="1"/>
          <w:numId w:val="58"/>
        </w:numPr>
        <w:ind w:left="1080"/>
      </w:pPr>
      <w:r w:rsidRPr="006B2DFD">
        <w:t>Producers get matter ONLY from CO</w:t>
      </w:r>
      <w:r w:rsidRPr="006B2DFD">
        <w:rPr>
          <w:vertAlign w:val="subscript"/>
        </w:rPr>
        <w:t>2</w:t>
      </w:r>
      <w:r w:rsidRPr="006B2DFD">
        <w:t>, water, and minerals</w:t>
      </w:r>
      <w:r>
        <w:t>,</w:t>
      </w:r>
      <w:r w:rsidRPr="006B2DFD">
        <w:t xml:space="preserve"> and energy ONLY from sunlight.</w:t>
      </w:r>
    </w:p>
    <w:p w14:paraId="5A85754D" w14:textId="77777777" w:rsidR="006B2DFD" w:rsidRPr="006B2DFD" w:rsidRDefault="006B2DFD" w:rsidP="00214E59">
      <w:pPr>
        <w:pStyle w:val="standard"/>
        <w:numPr>
          <w:ilvl w:val="1"/>
          <w:numId w:val="58"/>
        </w:numPr>
        <w:ind w:left="1080"/>
      </w:pPr>
      <w:r w:rsidRPr="006B2DFD">
        <w:t>When organisms use organic matter for cellular respiration, ALL the matter goes back into CO</w:t>
      </w:r>
      <w:r w:rsidRPr="006B2DFD">
        <w:rPr>
          <w:vertAlign w:val="subscript"/>
        </w:rPr>
        <w:t>2</w:t>
      </w:r>
      <w:r w:rsidRPr="006B2DFD">
        <w:t>, water, and minerals, while ALL the energy leaves the ecosystem as heat (which is ultimately radiated out into space). So, matter cycles and energy flows through ecosystems.</w:t>
      </w:r>
    </w:p>
    <w:p w14:paraId="4CF1E5DC" w14:textId="710E3609" w:rsidR="006B2DFD" w:rsidRPr="006B2DFD" w:rsidRDefault="006B2DFD">
      <w:pPr>
        <w:pStyle w:val="standard"/>
        <w:numPr>
          <w:ilvl w:val="0"/>
          <w:numId w:val="57"/>
        </w:numPr>
      </w:pPr>
      <w:r w:rsidRPr="006B2DFD">
        <w:rPr>
          <w:i/>
        </w:rPr>
        <w:t>Are they connecting scales?</w:t>
      </w:r>
      <w:r w:rsidRPr="006B2DFD">
        <w:t xml:space="preserve"> Students will need to apply what they learned about transformations of matter and energy in individual organisms to ecosystem-scale processes—to see how matter cycling and energy flow in ecosystems result from the atomic-molecular processes of photosynthesis, biosynthesis, digestion, and cellular respiration. Many students find this a hard connection to make. This lesson will help students begin thinking about these ideas and will give you a chance to see where your students are starting. </w:t>
      </w:r>
    </w:p>
    <w:p w14:paraId="76A58000" w14:textId="77777777" w:rsidR="00AB0FAB" w:rsidRPr="00D438F2" w:rsidRDefault="00AB0FAB" w:rsidP="00B71E67">
      <w:pPr>
        <w:pStyle w:val="Heading3"/>
      </w:pPr>
      <w:r>
        <w:t xml:space="preserve">Key Ideas and Practices for Each Activity </w:t>
      </w:r>
      <w:r w:rsidRPr="00B71E67">
        <w:rPr>
          <w:color w:val="FF0000"/>
        </w:rPr>
        <w:t>(accordion)</w:t>
      </w:r>
    </w:p>
    <w:p w14:paraId="1E16EE58" w14:textId="741139B8" w:rsidR="006B2DFD" w:rsidRPr="00214E59" w:rsidRDefault="006B2DFD" w:rsidP="00214E59">
      <w:pPr>
        <w:spacing w:before="120"/>
        <w:rPr>
          <w:color w:val="222222"/>
        </w:rPr>
      </w:pPr>
      <w:r w:rsidRPr="00214E59">
        <w:rPr>
          <w:color w:val="222222"/>
        </w:rPr>
        <w:t xml:space="preserve">In Activity 1.1, the unit pretest is useful for two purposes. Your students’ responses will help you decide how much detail you want to include during the unit. If your students are mostly at Level 2 in the carbon learning progression, you may want to focus on the main ideas (like the tracing </w:t>
      </w:r>
      <w:r w:rsidRPr="00214E59">
        <w:rPr>
          <w:color w:val="222222"/>
        </w:rPr>
        <w:lastRenderedPageBreak/>
        <w:t>of matter and energy and the Four Questions. Your students’ responses will also provide a starting point for discussions about the focus for this unit.</w:t>
      </w:r>
    </w:p>
    <w:p w14:paraId="70C2710B" w14:textId="1F8437E3" w:rsidR="006B2DFD" w:rsidRPr="00214E59" w:rsidRDefault="006B2DFD" w:rsidP="00214E59">
      <w:pPr>
        <w:spacing w:before="120"/>
        <w:rPr>
          <w:color w:val="222222"/>
        </w:rPr>
      </w:pPr>
      <w:r w:rsidRPr="00214E59">
        <w:rPr>
          <w:color w:val="222222"/>
        </w:rPr>
        <w:t>In Activity 1.2, through the discussion, students will come to recognize that they have many different ideas about how matter cycles and energy flows in ecosystems (using a meadow ecosystem as an example), as well as unanswered questions. We expect many students to express Level 2 or Level 3 ideas, for example, that focus on food chains or webs instead of forms of matter and energy, how matter cycles, and how energy flows in ecosystems through carbon transforming processes.</w:t>
      </w:r>
    </w:p>
    <w:p w14:paraId="2E60C081" w14:textId="7DE6E43B" w:rsidR="006B2DFD" w:rsidRPr="006B2DFD" w:rsidRDefault="006B2DFD" w:rsidP="00214E59">
      <w:pPr>
        <w:spacing w:before="120"/>
        <w:rPr>
          <w:color w:val="222222"/>
          <w:sz w:val="21"/>
          <w:szCs w:val="21"/>
        </w:rPr>
      </w:pPr>
      <w:r w:rsidRPr="00214E59">
        <w:rPr>
          <w:color w:val="222222"/>
        </w:rPr>
        <w:t xml:space="preserve">In Activity 1.3, students consider where carbon is located in ecosystems and are introduced to the idea of carbon pools. They use ideas from the </w:t>
      </w:r>
      <w:r w:rsidRPr="00214E59">
        <w:rPr>
          <w:i/>
          <w:color w:val="222222"/>
        </w:rPr>
        <w:t xml:space="preserve">Systems and Scale </w:t>
      </w:r>
      <w:r w:rsidRPr="00214E59">
        <w:rPr>
          <w:color w:val="222222"/>
        </w:rPr>
        <w:t>unit to think about what carbon in an ecosystem is organic vs. inorganic.</w:t>
      </w:r>
      <w:r>
        <w:rPr>
          <w:color w:val="222222"/>
          <w:sz w:val="21"/>
          <w:szCs w:val="21"/>
        </w:rPr>
        <w:t xml:space="preserve"> </w:t>
      </w:r>
    </w:p>
    <w:p w14:paraId="33114A4B" w14:textId="77777777" w:rsidR="005863D3" w:rsidRPr="00D438F2" w:rsidRDefault="00AB0FAB" w:rsidP="00B71E67">
      <w:pPr>
        <w:pStyle w:val="Heading3"/>
        <w:rPr>
          <w:rFonts w:eastAsia="Calibri"/>
        </w:rPr>
      </w:pPr>
      <w:r>
        <w:t xml:space="preserve">Content Boundaries and Extensions </w:t>
      </w:r>
      <w:r w:rsidRPr="00B71E67">
        <w:rPr>
          <w:color w:val="FF0000"/>
        </w:rPr>
        <w:t>(accordion)</w:t>
      </w:r>
    </w:p>
    <w:p w14:paraId="6AF283E8" w14:textId="77777777" w:rsidR="00BA22E4" w:rsidRPr="00D438F2" w:rsidRDefault="00B977E7" w:rsidP="00EC7FB3">
      <w:pPr>
        <w:rPr>
          <w:color w:val="FF0000"/>
        </w:rPr>
        <w:sectPr w:rsidR="00BA22E4" w:rsidRPr="00D438F2" w:rsidSect="00FB3A56">
          <w:footerReference w:type="even" r:id="rId9"/>
          <w:footerReference w:type="default" r:id="rId10"/>
          <w:footerReference w:type="first" r:id="rId11"/>
          <w:pgSz w:w="12240" w:h="15840"/>
          <w:pgMar w:top="1440" w:right="1440" w:bottom="1440" w:left="1440" w:header="720" w:footer="432" w:gutter="0"/>
          <w:cols w:space="720"/>
          <w:titlePg/>
          <w:docGrid w:linePitch="360"/>
        </w:sectPr>
      </w:pPr>
      <w:r w:rsidRPr="00D438F2">
        <w:rPr>
          <w:color w:val="FF0000"/>
        </w:rPr>
        <w:br w:type="page"/>
      </w:r>
    </w:p>
    <w:p w14:paraId="74BB4F0B" w14:textId="77777777" w:rsidR="00B977E7" w:rsidRDefault="00C65BBB" w:rsidP="00AD3132">
      <w:pPr>
        <w:pStyle w:val="Heading1"/>
      </w:pPr>
      <w:bookmarkStart w:id="2" w:name="_Toc262383100"/>
      <w:r w:rsidRPr="00D438F2">
        <w:lastRenderedPageBreak/>
        <w:t>Activit</w:t>
      </w:r>
      <w:bookmarkEnd w:id="1"/>
      <w:r w:rsidR="004268D7">
        <w:t xml:space="preserve">y 1.1: Ecosystems Unit </w:t>
      </w:r>
      <w:r w:rsidR="004268D7" w:rsidRPr="00A21658">
        <w:rPr>
          <w:color w:val="000000" w:themeColor="text1"/>
        </w:rPr>
        <w:t>Pretest</w:t>
      </w:r>
      <w:r w:rsidR="003878E6" w:rsidRPr="00A21658">
        <w:rPr>
          <w:color w:val="000000" w:themeColor="text1"/>
        </w:rPr>
        <w:t xml:space="preserve"> (</w:t>
      </w:r>
      <w:r w:rsidR="004268D7" w:rsidRPr="00A21658">
        <w:rPr>
          <w:color w:val="000000" w:themeColor="text1"/>
        </w:rPr>
        <w:t>20</w:t>
      </w:r>
      <w:r w:rsidR="00B977E7" w:rsidRPr="00A21658">
        <w:rPr>
          <w:color w:val="000000" w:themeColor="text1"/>
        </w:rPr>
        <w:t xml:space="preserve"> min</w:t>
      </w:r>
      <w:r w:rsidR="00B977E7" w:rsidRPr="00D438F2">
        <w:t>)</w:t>
      </w:r>
      <w:bookmarkEnd w:id="2"/>
    </w:p>
    <w:p w14:paraId="50D44B43" w14:textId="77777777" w:rsidR="00AD3132" w:rsidRDefault="00AD3132" w:rsidP="00AD3132">
      <w:pPr>
        <w:pStyle w:val="Heading2"/>
      </w:pPr>
      <w:r>
        <w:rPr>
          <w:color w:val="FF0000"/>
        </w:rPr>
        <w:t>Tab 1:</w:t>
      </w:r>
      <w:r>
        <w:t xml:space="preserve"> Overview </w:t>
      </w:r>
      <w:r w:rsidR="00F034E3">
        <w:t>and Preparation</w:t>
      </w:r>
    </w:p>
    <w:p w14:paraId="7B582353" w14:textId="77777777" w:rsidR="002B5F20" w:rsidRPr="002B5F20" w:rsidRDefault="002B5F20" w:rsidP="002B5F20">
      <w:pPr>
        <w:pStyle w:val="Heading3"/>
      </w:pPr>
      <w:r>
        <w:t>Target Student Performance</w:t>
      </w:r>
    </w:p>
    <w:p w14:paraId="7F502D1F" w14:textId="77777777" w:rsidR="00A21658" w:rsidRPr="00A21658" w:rsidRDefault="00A21658" w:rsidP="00214E59">
      <w:r w:rsidRPr="00A21658">
        <w:t>Students show their initial proficiencies for the overall unit goal: Questioning, investigating, and explaining how carbon cycles and energy flows in ecosystems.</w:t>
      </w:r>
    </w:p>
    <w:p w14:paraId="41DFF5C6" w14:textId="77777777" w:rsidR="00CD686F" w:rsidRDefault="00CD686F" w:rsidP="00EC7FB3">
      <w:pPr>
        <w:pStyle w:val="Heading3"/>
      </w:pPr>
      <w:r>
        <w:t>Resources You Provide</w:t>
      </w:r>
    </w:p>
    <w:p w14:paraId="47E47BFB" w14:textId="77777777" w:rsidR="00637A18" w:rsidRDefault="00637A18" w:rsidP="00637A18">
      <w:pPr>
        <w:pStyle w:val="ListParagraph"/>
        <w:ind w:left="360"/>
      </w:pPr>
      <w:r w:rsidRPr="00CB0677">
        <w:t>Pencils (1 per student</w:t>
      </w:r>
      <w:r>
        <w:t>)</w:t>
      </w:r>
    </w:p>
    <w:p w14:paraId="237517DD" w14:textId="77777777" w:rsidR="00B977E7" w:rsidRPr="00D438F2" w:rsidRDefault="00B977E7" w:rsidP="00EC7FB3">
      <w:pPr>
        <w:pStyle w:val="Heading3"/>
      </w:pPr>
      <w:r w:rsidRPr="00D438F2">
        <w:t>Resources Provided</w:t>
      </w:r>
    </w:p>
    <w:p w14:paraId="5E213E4B" w14:textId="77777777" w:rsidR="00637A18" w:rsidRPr="00CB0677" w:rsidRDefault="00637A18" w:rsidP="00637A18">
      <w:pPr>
        <w:pStyle w:val="ListParagraph"/>
        <w:numPr>
          <w:ilvl w:val="0"/>
          <w:numId w:val="29"/>
        </w:numPr>
        <w:adjustRightInd w:val="0"/>
        <w:spacing w:after="0"/>
        <w:contextualSpacing w:val="0"/>
        <w:rPr>
          <w:color w:val="0000FF"/>
        </w:rPr>
      </w:pPr>
      <w:r w:rsidRPr="001B5197">
        <w:rPr>
          <w:color w:val="7030A0"/>
        </w:rPr>
        <w:t>1.1 Ecosystems Unit Pretest</w:t>
      </w:r>
      <w:r w:rsidRPr="00637A18">
        <w:rPr>
          <w:color w:val="000000" w:themeColor="text1"/>
        </w:rPr>
        <w:t xml:space="preserve"> (1 per student)</w:t>
      </w:r>
    </w:p>
    <w:p w14:paraId="3C5FA840" w14:textId="77777777" w:rsidR="00637A18" w:rsidRPr="00637A18" w:rsidRDefault="00637A18" w:rsidP="00637A18">
      <w:pPr>
        <w:pStyle w:val="ListParagraph"/>
        <w:numPr>
          <w:ilvl w:val="0"/>
          <w:numId w:val="29"/>
        </w:numPr>
        <w:adjustRightInd w:val="0"/>
        <w:spacing w:after="0"/>
        <w:contextualSpacing w:val="0"/>
        <w:rPr>
          <w:color w:val="7030A0"/>
        </w:rPr>
      </w:pPr>
      <w:r w:rsidRPr="00637A18">
        <w:rPr>
          <w:color w:val="7030A0"/>
        </w:rPr>
        <w:t xml:space="preserve">1.1 Assessing Ecosystems Unit Pretest </w:t>
      </w:r>
    </w:p>
    <w:p w14:paraId="2445C2DC" w14:textId="77777777" w:rsidR="00B977E7" w:rsidRPr="00D438F2" w:rsidRDefault="009E795F" w:rsidP="00EC7FB3">
      <w:pPr>
        <w:pStyle w:val="Heading3"/>
      </w:pPr>
      <w:r w:rsidRPr="00D438F2">
        <w:t>Set</w:t>
      </w:r>
      <w:r w:rsidR="00B977E7" w:rsidRPr="00D438F2">
        <w:t>up</w:t>
      </w:r>
    </w:p>
    <w:p w14:paraId="23512B3E" w14:textId="77777777" w:rsidR="00637A18" w:rsidRPr="00CB0677" w:rsidRDefault="00637A18" w:rsidP="00637A18">
      <w:pPr>
        <w:pStyle w:val="List1"/>
        <w:adjustRightInd w:val="0"/>
        <w:spacing w:after="0"/>
        <w:ind w:left="0" w:firstLine="0"/>
      </w:pPr>
      <w:r w:rsidRPr="00CB0677">
        <w:t xml:space="preserve">Print one copy of the </w:t>
      </w:r>
      <w:r w:rsidRPr="001B5197">
        <w:rPr>
          <w:color w:val="7030A0"/>
        </w:rPr>
        <w:t xml:space="preserve">1.1 Ecosystems Unit Pretest </w:t>
      </w:r>
      <w:r w:rsidRPr="00CB0677">
        <w:t xml:space="preserve">for each student. </w:t>
      </w:r>
    </w:p>
    <w:p w14:paraId="7BF4C1A3" w14:textId="77777777" w:rsidR="000E5EE0" w:rsidRPr="00CD686F" w:rsidRDefault="00CD686F" w:rsidP="00CD686F">
      <w:pPr>
        <w:pStyle w:val="Heading2"/>
        <w:rPr>
          <w:color w:val="FF0000"/>
        </w:rPr>
      </w:pPr>
      <w:r>
        <w:rPr>
          <w:color w:val="FF0000"/>
        </w:rPr>
        <w:t xml:space="preserve">Tab </w:t>
      </w:r>
      <w:r w:rsidR="00F034E3">
        <w:rPr>
          <w:color w:val="FF0000"/>
        </w:rPr>
        <w:t>2</w:t>
      </w:r>
      <w:r>
        <w:rPr>
          <w:color w:val="FF0000"/>
        </w:rPr>
        <w:t xml:space="preserve">: </w:t>
      </w:r>
      <w:r w:rsidR="007A3B68" w:rsidRPr="00D438F2">
        <w:t>Directions</w:t>
      </w:r>
      <w:r>
        <w:t xml:space="preserve"> </w:t>
      </w:r>
      <w:r>
        <w:rPr>
          <w:color w:val="FF0000"/>
        </w:rPr>
        <w:t>(accordion for individual steps in directions)</w:t>
      </w:r>
    </w:p>
    <w:tbl>
      <w:tblPr>
        <w:tblStyle w:val="TableGrid"/>
        <w:tblW w:w="9468" w:type="dxa"/>
        <w:tblLayout w:type="fixed"/>
        <w:tblLook w:val="04A0" w:firstRow="1" w:lastRow="0" w:firstColumn="1" w:lastColumn="0" w:noHBand="0" w:noVBand="1"/>
      </w:tblPr>
      <w:tblGrid>
        <w:gridCol w:w="9468"/>
      </w:tblGrid>
      <w:tr w:rsidR="00961FF1" w:rsidRPr="00CB0677" w14:paraId="3505D559" w14:textId="77777777" w:rsidTr="003E60D8">
        <w:trPr>
          <w:trHeight w:val="629"/>
        </w:trPr>
        <w:tc>
          <w:tcPr>
            <w:tcW w:w="9468" w:type="dxa"/>
            <w:vAlign w:val="center"/>
          </w:tcPr>
          <w:p w14:paraId="77B57B6E" w14:textId="77777777" w:rsidR="00961FF1" w:rsidRPr="00CB0677" w:rsidRDefault="00961FF1" w:rsidP="00961FF1">
            <w:pPr>
              <w:pStyle w:val="ListParagraph"/>
              <w:numPr>
                <w:ilvl w:val="0"/>
                <w:numId w:val="31"/>
              </w:numPr>
              <w:adjustRightInd w:val="0"/>
              <w:ind w:left="342"/>
              <w:rPr>
                <w:b/>
              </w:rPr>
            </w:pPr>
            <w:r w:rsidRPr="00CB0677">
              <w:rPr>
                <w:b/>
              </w:rPr>
              <w:t xml:space="preserve">Describe the unit pretest. </w:t>
            </w:r>
          </w:p>
          <w:p w14:paraId="084D167D" w14:textId="77777777" w:rsidR="00961FF1" w:rsidRPr="00CB0677" w:rsidRDefault="00961FF1" w:rsidP="003E60D8">
            <w:pPr>
              <w:adjustRightInd w:val="0"/>
            </w:pPr>
            <w:r w:rsidRPr="00CB0677">
              <w:t xml:space="preserve">Explain the purpose of the unit pretest to students: </w:t>
            </w:r>
          </w:p>
          <w:p w14:paraId="10645FB4" w14:textId="6E72FBCC" w:rsidR="00961FF1" w:rsidRPr="00CB0677" w:rsidRDefault="00961FF1" w:rsidP="00961FF1">
            <w:pPr>
              <w:pStyle w:val="ListParagraph"/>
              <w:numPr>
                <w:ilvl w:val="0"/>
                <w:numId w:val="32"/>
              </w:numPr>
              <w:adjustRightInd w:val="0"/>
              <w:ind w:left="360"/>
            </w:pPr>
            <w:r w:rsidRPr="00CB0677">
              <w:t xml:space="preserve">It will help you as a teacher understand how students think about </w:t>
            </w:r>
            <w:r w:rsidR="005A1786">
              <w:t>how carbon cycles and energy flows in ecosystems</w:t>
            </w:r>
            <w:r w:rsidRPr="00CB0677">
              <w:t>.</w:t>
            </w:r>
          </w:p>
          <w:p w14:paraId="75B828E5" w14:textId="77777777" w:rsidR="00961FF1" w:rsidRPr="00CB0677" w:rsidRDefault="00961FF1" w:rsidP="00961FF1">
            <w:pPr>
              <w:pStyle w:val="ListParagraph"/>
              <w:numPr>
                <w:ilvl w:val="0"/>
                <w:numId w:val="32"/>
              </w:numPr>
              <w:adjustRightInd w:val="0"/>
              <w:ind w:left="360"/>
            </w:pPr>
            <w:r w:rsidRPr="00CB0677">
              <w:t>It will help them think about what they know and what questions they have.</w:t>
            </w:r>
          </w:p>
        </w:tc>
      </w:tr>
      <w:tr w:rsidR="00961FF1" w:rsidRPr="00CB0677" w14:paraId="178DE184" w14:textId="77777777" w:rsidTr="00214E59">
        <w:trPr>
          <w:trHeight w:val="179"/>
        </w:trPr>
        <w:tc>
          <w:tcPr>
            <w:tcW w:w="9468" w:type="dxa"/>
            <w:vAlign w:val="center"/>
          </w:tcPr>
          <w:p w14:paraId="3BD6906C" w14:textId="77777777" w:rsidR="00961FF1" w:rsidRPr="00CB0677" w:rsidRDefault="00961FF1" w:rsidP="00961FF1">
            <w:pPr>
              <w:pStyle w:val="ListParagraph"/>
              <w:numPr>
                <w:ilvl w:val="0"/>
                <w:numId w:val="31"/>
              </w:numPr>
              <w:adjustRightInd w:val="0"/>
              <w:ind w:left="342" w:hanging="342"/>
              <w:rPr>
                <w:b/>
              </w:rPr>
            </w:pPr>
            <w:r w:rsidRPr="00CB0677">
              <w:rPr>
                <w:b/>
              </w:rPr>
              <w:t>Have students take the unit pretest.</w:t>
            </w:r>
          </w:p>
          <w:p w14:paraId="316F57F3" w14:textId="4C32B16D" w:rsidR="00961FF1" w:rsidRPr="00CB0677" w:rsidRDefault="005A1786" w:rsidP="003E60D8">
            <w:pPr>
              <w:adjustRightInd w:val="0"/>
            </w:pPr>
            <w:r>
              <w:t>D</w:t>
            </w:r>
            <w:r w:rsidR="00961FF1" w:rsidRPr="00CB0677">
              <w:t xml:space="preserve">istribute copies of </w:t>
            </w:r>
            <w:r w:rsidR="00961FF1" w:rsidRPr="001B5197">
              <w:rPr>
                <w:color w:val="7030A0"/>
              </w:rPr>
              <w:t xml:space="preserve">1.1 Ecosystems Unit Pretest </w:t>
            </w:r>
            <w:r w:rsidR="00961FF1" w:rsidRPr="00CB0677">
              <w:t>to be completed with paper and pencil</w:t>
            </w:r>
            <w:r w:rsidR="00961FF1">
              <w:t>.</w:t>
            </w:r>
            <w:r w:rsidR="00961FF1" w:rsidRPr="00CB0677">
              <w:t xml:space="preserve"> </w:t>
            </w:r>
          </w:p>
        </w:tc>
      </w:tr>
    </w:tbl>
    <w:p w14:paraId="68211DED" w14:textId="77777777" w:rsidR="00B977E7" w:rsidRPr="00D438F2" w:rsidRDefault="00CD686F" w:rsidP="00CD686F">
      <w:pPr>
        <w:pStyle w:val="Heading2"/>
      </w:pPr>
      <w:r>
        <w:rPr>
          <w:color w:val="FF0000"/>
        </w:rPr>
        <w:t xml:space="preserve">Tab 3: </w:t>
      </w:r>
      <w:r w:rsidR="00B977E7" w:rsidRPr="00D438F2">
        <w:t>Assessment</w:t>
      </w:r>
    </w:p>
    <w:p w14:paraId="59860DAC" w14:textId="4FCD873A" w:rsidR="00961FF1" w:rsidRPr="00961FF1" w:rsidRDefault="00961FF1" w:rsidP="00961FF1">
      <w:pPr>
        <w:adjustRightInd w:val="0"/>
        <w:spacing w:after="0"/>
      </w:pPr>
      <w:r w:rsidRPr="00CB0677">
        <w:t xml:space="preserve">Use the </w:t>
      </w:r>
      <w:r w:rsidRPr="001B5197">
        <w:rPr>
          <w:color w:val="7030A0"/>
        </w:rPr>
        <w:t>1.1 Ecosystems Unit Pretest</w:t>
      </w:r>
      <w:r w:rsidRPr="001B5197">
        <w:rPr>
          <w:i/>
          <w:color w:val="7030A0"/>
        </w:rPr>
        <w:t xml:space="preserve"> </w:t>
      </w:r>
      <w:r w:rsidRPr="00CB0677">
        <w:t xml:space="preserve">to assess students' understanding of </w:t>
      </w:r>
      <w:r w:rsidR="005A1786">
        <w:t>ecosystems</w:t>
      </w:r>
      <w:r w:rsidR="005A1786" w:rsidRPr="00CB0677">
        <w:t xml:space="preserve"> </w:t>
      </w:r>
      <w:r w:rsidRPr="00CB0677">
        <w:t>in terms of learning progression levels. You should not give your students grades on the pretest or expect your students to know the correct answers.</w:t>
      </w:r>
      <w:r w:rsidRPr="00CB0677" w:rsidDel="00DE3972">
        <w:t xml:space="preserve"> </w:t>
      </w:r>
      <w:r w:rsidRPr="00CB0677">
        <w:t xml:space="preserve">The document </w:t>
      </w:r>
      <w:r w:rsidRPr="001B5197">
        <w:rPr>
          <w:color w:val="7030A0"/>
        </w:rPr>
        <w:t xml:space="preserve">1.1 Assessing Ecosystems Unit Pretest </w:t>
      </w:r>
      <w:r w:rsidRPr="00CB0677">
        <w:t>has assessment guidelines and identifies correct responses and explaining how students’ responses reveal their learning progression levels</w:t>
      </w:r>
      <w:r>
        <w:t>.</w:t>
      </w:r>
    </w:p>
    <w:p w14:paraId="06C77400" w14:textId="77777777" w:rsidR="00B517E1" w:rsidRDefault="00B517E1" w:rsidP="00B517E1">
      <w:pPr>
        <w:pStyle w:val="Heading2"/>
      </w:pPr>
      <w:r w:rsidRPr="00B517E1">
        <w:rPr>
          <w:color w:val="FF0000"/>
        </w:rPr>
        <w:t>Tab 4</w:t>
      </w:r>
      <w:r>
        <w:t>: Differentiation</w:t>
      </w:r>
      <w:r w:rsidR="00016EEC">
        <w:t xml:space="preserve"> &amp;</w:t>
      </w:r>
      <w:r w:rsidR="00761F92" w:rsidRPr="00761F92">
        <w:t xml:space="preserve"> </w:t>
      </w:r>
      <w:r w:rsidR="00761F92" w:rsidRPr="00D438F2">
        <w:t>Extending the Learning</w:t>
      </w:r>
      <w:r w:rsidR="00016EEC">
        <w:t xml:space="preserve"> </w:t>
      </w:r>
    </w:p>
    <w:p w14:paraId="2CB9E8C9" w14:textId="77777777" w:rsidR="00B517E1" w:rsidRDefault="00761F92" w:rsidP="00761F92">
      <w:pPr>
        <w:pStyle w:val="Heading3"/>
        <w:rPr>
          <w:color w:val="FF0000"/>
        </w:rPr>
      </w:pPr>
      <w:r>
        <w:t xml:space="preserve">Differentiation </w:t>
      </w:r>
      <w:r>
        <w:rPr>
          <w:color w:val="FF0000"/>
        </w:rPr>
        <w:t>(Accordion)</w:t>
      </w:r>
    </w:p>
    <w:p w14:paraId="7324371D" w14:textId="77777777" w:rsidR="00761F92" w:rsidRDefault="00940EDD" w:rsidP="00761F92">
      <w:pPr>
        <w:pStyle w:val="ListParagraph"/>
        <w:numPr>
          <w:ilvl w:val="0"/>
          <w:numId w:val="48"/>
        </w:numPr>
        <w:ind w:left="360"/>
      </w:pPr>
      <w:r w:rsidRPr="00B35BA1">
        <w:rPr>
          <w:color w:val="000000" w:themeColor="text1"/>
        </w:rPr>
        <w:t>If classroom in includes English Language Learners or have other special needs and considerations, you may want to read questions aloud and discuss meaning of questions</w:t>
      </w:r>
      <w:r>
        <w:rPr>
          <w:color w:val="000000" w:themeColor="text1"/>
        </w:rPr>
        <w:t>.</w:t>
      </w:r>
    </w:p>
    <w:p w14:paraId="4F635A68" w14:textId="77777777" w:rsidR="00761F92" w:rsidRDefault="00761F92" w:rsidP="00940EDD">
      <w:pPr>
        <w:pStyle w:val="Heading3"/>
      </w:pPr>
      <w:r>
        <w:t xml:space="preserve">Modifications </w:t>
      </w:r>
      <w:r>
        <w:rPr>
          <w:color w:val="FF0000"/>
        </w:rPr>
        <w:t>(Accordion)</w:t>
      </w:r>
    </w:p>
    <w:p w14:paraId="31901FD3" w14:textId="77777777" w:rsidR="00761F92" w:rsidRPr="00761F92" w:rsidRDefault="00761F92" w:rsidP="00761F92">
      <w:pPr>
        <w:pStyle w:val="Heading3"/>
      </w:pPr>
      <w:r w:rsidRPr="00D438F2">
        <w:t>Extending the Learning</w:t>
      </w:r>
      <w:r>
        <w:t xml:space="preserve"> </w:t>
      </w:r>
      <w:r>
        <w:rPr>
          <w:color w:val="FF0000"/>
        </w:rPr>
        <w:t>(Accordion)</w:t>
      </w:r>
    </w:p>
    <w:p w14:paraId="0121A58B" w14:textId="77777777" w:rsidR="004268D7" w:rsidRDefault="004268D7">
      <w:pPr>
        <w:spacing w:after="0"/>
      </w:pPr>
      <w:r>
        <w:br w:type="page"/>
      </w:r>
    </w:p>
    <w:p w14:paraId="02D86858" w14:textId="77777777" w:rsidR="004268D7" w:rsidRDefault="004268D7" w:rsidP="004268D7">
      <w:pPr>
        <w:pStyle w:val="Heading1"/>
      </w:pPr>
      <w:r w:rsidRPr="00D438F2">
        <w:lastRenderedPageBreak/>
        <w:t>Activit</w:t>
      </w:r>
      <w:r w:rsidR="00961FF1">
        <w:t>y 1.2: Expressing Ideas</w:t>
      </w:r>
      <w:r w:rsidR="009A5E29">
        <w:t xml:space="preserve"> and Questions</w:t>
      </w:r>
      <w:r w:rsidR="00961FF1">
        <w:t xml:space="preserve"> for Patterns in Ecosystems (40 min)</w:t>
      </w:r>
    </w:p>
    <w:p w14:paraId="432796D7" w14:textId="77777777" w:rsidR="004268D7" w:rsidRDefault="004268D7" w:rsidP="004268D7">
      <w:pPr>
        <w:pStyle w:val="Heading2"/>
      </w:pPr>
      <w:r>
        <w:rPr>
          <w:color w:val="FF0000"/>
        </w:rPr>
        <w:t>Tab 1:</w:t>
      </w:r>
      <w:r>
        <w:t xml:space="preserve"> Overview and Preparation</w:t>
      </w:r>
    </w:p>
    <w:p w14:paraId="60D29526" w14:textId="77777777" w:rsidR="004268D7" w:rsidRPr="002B5F20" w:rsidRDefault="004268D7" w:rsidP="004268D7">
      <w:pPr>
        <w:pStyle w:val="Heading3"/>
      </w:pPr>
      <w:r>
        <w:t>Target Student Performance</w:t>
      </w:r>
    </w:p>
    <w:p w14:paraId="09B0B8A3" w14:textId="77777777" w:rsidR="007A1883" w:rsidRPr="007A1883" w:rsidRDefault="007A1883" w:rsidP="004268D7">
      <w:pPr>
        <w:pStyle w:val="Heading3"/>
        <w:rPr>
          <w:b w:val="0"/>
          <w:bCs w:val="0"/>
          <w:sz w:val="22"/>
          <w:szCs w:val="22"/>
        </w:rPr>
      </w:pPr>
      <w:r w:rsidRPr="007A1883">
        <w:rPr>
          <w:b w:val="0"/>
          <w:bCs w:val="0"/>
          <w:sz w:val="22"/>
          <w:szCs w:val="22"/>
        </w:rPr>
        <w:t>Students ask and record specific questions about changes in matter and energy in response to the unit driving question: How many foxes can live in a meadow?</w:t>
      </w:r>
    </w:p>
    <w:p w14:paraId="5BA7F2EB" w14:textId="77777777" w:rsidR="004268D7" w:rsidRDefault="004268D7" w:rsidP="004268D7">
      <w:pPr>
        <w:pStyle w:val="Heading3"/>
      </w:pPr>
      <w:r>
        <w:t>Resources You Provide</w:t>
      </w:r>
    </w:p>
    <w:p w14:paraId="2532A344" w14:textId="42358111" w:rsidR="007C3B75" w:rsidRPr="002B5F20" w:rsidRDefault="00961FF1" w:rsidP="00687DBF">
      <w:pPr>
        <w:pStyle w:val="ListParagraph"/>
        <w:numPr>
          <w:ilvl w:val="0"/>
          <w:numId w:val="33"/>
        </w:numPr>
        <w:adjustRightInd w:val="0"/>
        <w:spacing w:after="0"/>
        <w:ind w:right="36"/>
        <w:contextualSpacing w:val="0"/>
      </w:pPr>
      <w:r>
        <w:t xml:space="preserve">sticky notes (1 for each student) </w:t>
      </w:r>
    </w:p>
    <w:p w14:paraId="22AE3F72" w14:textId="77777777" w:rsidR="004268D7" w:rsidRPr="00D438F2" w:rsidRDefault="004268D7" w:rsidP="007C3B75">
      <w:pPr>
        <w:pStyle w:val="Heading3"/>
      </w:pPr>
      <w:r w:rsidRPr="00D438F2">
        <w:t>Resources Provided</w:t>
      </w:r>
    </w:p>
    <w:p w14:paraId="11C4C6CB" w14:textId="19A546FD" w:rsidR="00961FF1" w:rsidRPr="00214E59" w:rsidRDefault="00961FF1" w:rsidP="00214E59">
      <w:pPr>
        <w:pStyle w:val="ListParagraph"/>
        <w:numPr>
          <w:ilvl w:val="0"/>
          <w:numId w:val="49"/>
        </w:numPr>
        <w:spacing w:after="0"/>
        <w:rPr>
          <w:color w:val="0432FF"/>
        </w:rPr>
      </w:pPr>
      <w:r w:rsidRPr="00214E59">
        <w:rPr>
          <w:color w:val="0432FF"/>
        </w:rPr>
        <w:t xml:space="preserve">1.2 Expressing Ideas </w:t>
      </w:r>
      <w:r w:rsidR="009A5E29" w:rsidRPr="00214E59">
        <w:rPr>
          <w:color w:val="0432FF"/>
        </w:rPr>
        <w:t xml:space="preserve">and Questions </w:t>
      </w:r>
      <w:r w:rsidR="005A1786">
        <w:rPr>
          <w:color w:val="0432FF"/>
        </w:rPr>
        <w:t>for Patterns in</w:t>
      </w:r>
      <w:r w:rsidR="005A1786" w:rsidRPr="00214E59">
        <w:rPr>
          <w:color w:val="0432FF"/>
        </w:rPr>
        <w:t xml:space="preserve"> </w:t>
      </w:r>
      <w:r w:rsidRPr="00214E59">
        <w:rPr>
          <w:color w:val="0432FF"/>
        </w:rPr>
        <w:t>Ecosystems PPT</w:t>
      </w:r>
    </w:p>
    <w:p w14:paraId="450B0D12" w14:textId="77777777" w:rsidR="00961FF1" w:rsidRPr="00214E59" w:rsidRDefault="00961FF1" w:rsidP="00214E59">
      <w:pPr>
        <w:pStyle w:val="ListParagraph"/>
        <w:numPr>
          <w:ilvl w:val="0"/>
          <w:numId w:val="49"/>
        </w:numPr>
        <w:spacing w:after="0"/>
        <w:rPr>
          <w:color w:val="000000" w:themeColor="text1"/>
        </w:rPr>
      </w:pPr>
      <w:r w:rsidRPr="00214E59">
        <w:rPr>
          <w:color w:val="0432FF"/>
        </w:rPr>
        <w:t xml:space="preserve">1.2 Expressing Ideas </w:t>
      </w:r>
      <w:r w:rsidR="009A5E29" w:rsidRPr="00214E59">
        <w:rPr>
          <w:color w:val="0432FF"/>
        </w:rPr>
        <w:t xml:space="preserve">and Questions </w:t>
      </w:r>
      <w:r w:rsidRPr="00214E59">
        <w:rPr>
          <w:color w:val="0432FF"/>
        </w:rPr>
        <w:t xml:space="preserve">Tool for Ecosystems </w:t>
      </w:r>
      <w:r w:rsidRPr="003C530A">
        <w:rPr>
          <w:color w:val="000000" w:themeColor="text1"/>
        </w:rPr>
        <w:t>(1 per student)</w:t>
      </w:r>
    </w:p>
    <w:p w14:paraId="540155A3" w14:textId="77777777" w:rsidR="00961FF1" w:rsidRPr="00214E59" w:rsidRDefault="00961FF1" w:rsidP="00214E59">
      <w:pPr>
        <w:pStyle w:val="ListParagraph"/>
        <w:numPr>
          <w:ilvl w:val="0"/>
          <w:numId w:val="49"/>
        </w:numPr>
        <w:spacing w:after="0"/>
        <w:rPr>
          <w:color w:val="7030A0"/>
        </w:rPr>
      </w:pPr>
      <w:r w:rsidRPr="00214E59">
        <w:rPr>
          <w:color w:val="7030A0"/>
        </w:rPr>
        <w:t>1.2 Assessing Expressing Ideas</w:t>
      </w:r>
      <w:r w:rsidR="009A5E29" w:rsidRPr="00214E59">
        <w:rPr>
          <w:color w:val="7030A0"/>
        </w:rPr>
        <w:t xml:space="preserve"> and Questions</w:t>
      </w:r>
      <w:r w:rsidRPr="00214E59">
        <w:rPr>
          <w:color w:val="7030A0"/>
        </w:rPr>
        <w:t xml:space="preserve"> Tool for Ecosystems </w:t>
      </w:r>
    </w:p>
    <w:p w14:paraId="523F2FD8" w14:textId="77777777" w:rsidR="00961FF1" w:rsidRPr="00D26D10" w:rsidRDefault="00961FF1" w:rsidP="00214E59">
      <w:pPr>
        <w:pStyle w:val="ListParagraph"/>
        <w:numPr>
          <w:ilvl w:val="0"/>
          <w:numId w:val="34"/>
        </w:numPr>
        <w:contextualSpacing w:val="0"/>
        <w:rPr>
          <w:color w:val="0000FF"/>
        </w:rPr>
      </w:pPr>
      <w:r>
        <w:rPr>
          <w:color w:val="0000FF"/>
        </w:rPr>
        <w:t xml:space="preserve">1.2 Ecosystems Storyline Reading: Learning from the Work of Bonnie McGill </w:t>
      </w:r>
      <w:r>
        <w:rPr>
          <w:color w:val="000000" w:themeColor="text1"/>
        </w:rPr>
        <w:t>(1 per student)</w:t>
      </w:r>
    </w:p>
    <w:p w14:paraId="4B3E88F6" w14:textId="77777777" w:rsidR="004268D7" w:rsidRPr="00D438F2" w:rsidRDefault="004268D7" w:rsidP="004268D7">
      <w:pPr>
        <w:pStyle w:val="Heading3"/>
      </w:pPr>
      <w:r>
        <w:t xml:space="preserve">Recurring </w:t>
      </w:r>
      <w:r w:rsidRPr="00D438F2">
        <w:t>Resources</w:t>
      </w:r>
    </w:p>
    <w:p w14:paraId="39192281" w14:textId="0CCF814B" w:rsidR="00961FF1" w:rsidRDefault="00961FF1" w:rsidP="00961FF1">
      <w:pPr>
        <w:pStyle w:val="ListParagraph"/>
        <w:numPr>
          <w:ilvl w:val="0"/>
          <w:numId w:val="35"/>
        </w:numPr>
        <w:spacing w:after="0"/>
        <w:rPr>
          <w:color w:val="00B050"/>
        </w:rPr>
      </w:pPr>
      <w:r w:rsidRPr="00961FF1">
        <w:rPr>
          <w:color w:val="00B050"/>
        </w:rPr>
        <w:t xml:space="preserve">Questions, Connections, Questions Student Reading Strategy </w:t>
      </w:r>
    </w:p>
    <w:p w14:paraId="03DFDEA3" w14:textId="77777777" w:rsidR="005A1786" w:rsidRDefault="005A1786" w:rsidP="005A1786">
      <w:pPr>
        <w:pStyle w:val="ListParagraph"/>
        <w:numPr>
          <w:ilvl w:val="0"/>
          <w:numId w:val="35"/>
        </w:numPr>
        <w:rPr>
          <w:color w:val="0000FF"/>
        </w:rPr>
      </w:pPr>
      <w:r>
        <w:rPr>
          <w:color w:val="000000" w:themeColor="text1"/>
        </w:rPr>
        <w:t xml:space="preserve">(Optional) </w:t>
      </w:r>
      <w:r>
        <w:rPr>
          <w:color w:val="0000FF"/>
        </w:rPr>
        <w:t xml:space="preserve">Big Idea Probe: Wolves and Deer </w:t>
      </w:r>
      <w:r>
        <w:rPr>
          <w:color w:val="000000" w:themeColor="text1"/>
        </w:rPr>
        <w:t>(1 per student)</w:t>
      </w:r>
    </w:p>
    <w:p w14:paraId="0F9FE34E" w14:textId="78ED167D" w:rsidR="005A1786" w:rsidRPr="00214E59" w:rsidRDefault="005A1786" w:rsidP="00214E59">
      <w:pPr>
        <w:pStyle w:val="ListParagraph"/>
        <w:numPr>
          <w:ilvl w:val="0"/>
          <w:numId w:val="35"/>
        </w:numPr>
        <w:rPr>
          <w:color w:val="7030A0"/>
        </w:rPr>
      </w:pPr>
      <w:r>
        <w:rPr>
          <w:color w:val="000000" w:themeColor="text1"/>
        </w:rPr>
        <w:t xml:space="preserve">(Optional) </w:t>
      </w:r>
      <w:r w:rsidRPr="00961FF1">
        <w:rPr>
          <w:color w:val="7030A0"/>
        </w:rPr>
        <w:t>Assessing the Big Idea Probe: Wolves and Deer</w:t>
      </w:r>
    </w:p>
    <w:p w14:paraId="7C3D61AC" w14:textId="77777777" w:rsidR="004268D7" w:rsidRPr="00D438F2" w:rsidRDefault="004268D7" w:rsidP="004268D7">
      <w:pPr>
        <w:pStyle w:val="Heading3"/>
      </w:pPr>
      <w:r w:rsidRPr="00D438F2">
        <w:t>Setup</w:t>
      </w:r>
    </w:p>
    <w:p w14:paraId="59D9088E" w14:textId="77777777" w:rsidR="00961FF1" w:rsidRPr="00CB0677" w:rsidRDefault="00961FF1" w:rsidP="00961FF1">
      <w:pPr>
        <w:rPr>
          <w:b/>
        </w:rPr>
      </w:pPr>
      <w:r w:rsidRPr="00BB0E06">
        <w:t xml:space="preserve">Print one copy of the </w:t>
      </w:r>
      <w:r w:rsidRPr="000B4D4C">
        <w:rPr>
          <w:color w:val="0000FF"/>
        </w:rPr>
        <w:t>1.2 Expressing Ideas</w:t>
      </w:r>
      <w:r w:rsidR="0010310B">
        <w:rPr>
          <w:color w:val="0000FF"/>
        </w:rPr>
        <w:t xml:space="preserve"> and Questions</w:t>
      </w:r>
      <w:r w:rsidRPr="000B4D4C">
        <w:rPr>
          <w:color w:val="0000FF"/>
        </w:rPr>
        <w:t xml:space="preserve"> Tool</w:t>
      </w:r>
      <w:r>
        <w:rPr>
          <w:color w:val="0000FF"/>
        </w:rPr>
        <w:t xml:space="preserve"> for Ecosystems</w:t>
      </w:r>
      <w:r w:rsidRPr="00FE3BA4">
        <w:rPr>
          <w:color w:val="000000" w:themeColor="text1"/>
        </w:rPr>
        <w:t>,</w:t>
      </w:r>
      <w:r>
        <w:rPr>
          <w:color w:val="000000" w:themeColor="text1"/>
        </w:rPr>
        <w:t xml:space="preserve"> </w:t>
      </w:r>
      <w:r w:rsidRPr="00D86E66">
        <w:rPr>
          <w:color w:val="0432FF"/>
        </w:rPr>
        <w:t xml:space="preserve">Big Idea Probe: </w:t>
      </w:r>
      <w:r>
        <w:rPr>
          <w:color w:val="0432FF"/>
        </w:rPr>
        <w:t>Wolves and Deer</w:t>
      </w:r>
      <w:r>
        <w:rPr>
          <w:color w:val="000000" w:themeColor="text1"/>
        </w:rPr>
        <w:t xml:space="preserve"> (optional), and </w:t>
      </w:r>
      <w:r>
        <w:rPr>
          <w:color w:val="0000FF"/>
        </w:rPr>
        <w:t>1.2 Ecosystems Storyline Reading</w:t>
      </w:r>
      <w:r>
        <w:rPr>
          <w:color w:val="000000" w:themeColor="text1"/>
        </w:rPr>
        <w:t xml:space="preserve"> </w:t>
      </w:r>
      <w:r w:rsidRPr="00BB0E06">
        <w:t xml:space="preserve">for each student. </w:t>
      </w:r>
    </w:p>
    <w:p w14:paraId="762A2033" w14:textId="77777777" w:rsidR="004268D7" w:rsidRPr="00CD686F" w:rsidRDefault="004268D7" w:rsidP="004268D7">
      <w:pPr>
        <w:pStyle w:val="Heading2"/>
        <w:rPr>
          <w:color w:val="FF0000"/>
        </w:rPr>
      </w:pPr>
      <w:r>
        <w:rPr>
          <w:color w:val="FF0000"/>
        </w:rPr>
        <w:t xml:space="preserve">Tab 2: </w:t>
      </w:r>
      <w:r w:rsidRPr="00D438F2">
        <w:t>Directions</w:t>
      </w:r>
      <w:r>
        <w:t xml:space="preserve"> </w:t>
      </w:r>
      <w:r>
        <w:rPr>
          <w:color w:val="FF0000"/>
        </w:rPr>
        <w:t>(accordion for individual steps in directions)</w:t>
      </w:r>
    </w:p>
    <w:tbl>
      <w:tblPr>
        <w:tblStyle w:val="TableGrid"/>
        <w:tblW w:w="9468" w:type="dxa"/>
        <w:tblLook w:val="04A0" w:firstRow="1" w:lastRow="0" w:firstColumn="1" w:lastColumn="0" w:noHBand="0" w:noVBand="1"/>
      </w:tblPr>
      <w:tblGrid>
        <w:gridCol w:w="9468"/>
      </w:tblGrid>
      <w:tr w:rsidR="00961FF1" w14:paraId="47D8901C" w14:textId="77777777" w:rsidTr="003E60D8">
        <w:trPr>
          <w:trHeight w:val="242"/>
        </w:trPr>
        <w:tc>
          <w:tcPr>
            <w:tcW w:w="9468" w:type="dxa"/>
          </w:tcPr>
          <w:p w14:paraId="492244F4" w14:textId="77777777" w:rsidR="00961FF1" w:rsidRPr="00327744" w:rsidRDefault="00961FF1" w:rsidP="00961FF1">
            <w:pPr>
              <w:pStyle w:val="ListParagraph"/>
              <w:numPr>
                <w:ilvl w:val="0"/>
                <w:numId w:val="41"/>
              </w:numPr>
              <w:ind w:left="360"/>
              <w:rPr>
                <w:b/>
              </w:rPr>
            </w:pPr>
            <w:r w:rsidRPr="00327744">
              <w:rPr>
                <w:b/>
              </w:rPr>
              <w:t>Have students discuss the pretest</w:t>
            </w:r>
            <w:r>
              <w:t xml:space="preserve">. </w:t>
            </w:r>
          </w:p>
          <w:p w14:paraId="42BC2B5E" w14:textId="63F1631C" w:rsidR="00961FF1" w:rsidRDefault="00961FF1" w:rsidP="003E60D8">
            <w:r>
              <w:t xml:space="preserve">Ask students to write down questions they have after taking the pretest (for instance, on their </w:t>
            </w:r>
            <w:r w:rsidRPr="00E65DA4">
              <w:rPr>
                <w:color w:val="0000FF"/>
              </w:rPr>
              <w:t>1.2</w:t>
            </w:r>
            <w:r>
              <w:t xml:space="preserve"> </w:t>
            </w:r>
            <w:r w:rsidRPr="00E65DA4">
              <w:rPr>
                <w:color w:val="0000FF"/>
              </w:rPr>
              <w:t>Expressing</w:t>
            </w:r>
            <w:r>
              <w:t xml:space="preserve"> </w:t>
            </w:r>
            <w:r w:rsidRPr="00E65DA4">
              <w:rPr>
                <w:color w:val="0000FF"/>
              </w:rPr>
              <w:t>Ideas</w:t>
            </w:r>
            <w:r>
              <w:t xml:space="preserve"> </w:t>
            </w:r>
            <w:r w:rsidR="0010310B" w:rsidRPr="0010310B">
              <w:rPr>
                <w:color w:val="0000FB"/>
              </w:rPr>
              <w:t xml:space="preserve">and Questions </w:t>
            </w:r>
            <w:r w:rsidRPr="0010310B">
              <w:rPr>
                <w:color w:val="0000FB"/>
              </w:rPr>
              <w:t>Tool</w:t>
            </w:r>
            <w:r>
              <w:rPr>
                <w:color w:val="0000FF"/>
              </w:rPr>
              <w:t xml:space="preserve"> for Ecosystems</w:t>
            </w:r>
            <w:r w:rsidR="005A1786" w:rsidRPr="00214E59">
              <w:rPr>
                <w:color w:val="000000" w:themeColor="text1"/>
              </w:rPr>
              <w:t>)</w:t>
            </w:r>
            <w:r>
              <w:t xml:space="preserve">. Explain that we will try to answer most of those during the </w:t>
            </w:r>
            <w:r>
              <w:rPr>
                <w:i/>
              </w:rPr>
              <w:t>Ecosystems</w:t>
            </w:r>
            <w:r>
              <w:t xml:space="preserve"> </w:t>
            </w:r>
            <w:r w:rsidR="005A1786">
              <w:t>U</w:t>
            </w:r>
            <w:r>
              <w:t>nit.</w:t>
            </w:r>
          </w:p>
        </w:tc>
      </w:tr>
      <w:tr w:rsidR="00961FF1" w:rsidRPr="00327744" w14:paraId="551D6195" w14:textId="77777777" w:rsidTr="003E60D8">
        <w:tc>
          <w:tcPr>
            <w:tcW w:w="9468" w:type="dxa"/>
          </w:tcPr>
          <w:p w14:paraId="5A1D6FA4" w14:textId="77777777" w:rsidR="00961FF1" w:rsidRDefault="00961FF1" w:rsidP="00961FF1">
            <w:pPr>
              <w:pStyle w:val="ListParagraph"/>
              <w:numPr>
                <w:ilvl w:val="0"/>
                <w:numId w:val="41"/>
              </w:numPr>
              <w:ind w:left="360"/>
              <w:rPr>
                <w:b/>
              </w:rPr>
            </w:pPr>
            <w:r>
              <w:rPr>
                <w:b/>
              </w:rPr>
              <w:t>(Optional) Have students complete the Big Idea Probe: Wolves and Deer.</w:t>
            </w:r>
          </w:p>
          <w:p w14:paraId="3650CEE1" w14:textId="7CB28483" w:rsidR="00961FF1" w:rsidRPr="00327744" w:rsidRDefault="00961FF1" w:rsidP="003E60D8">
            <w:pPr>
              <w:rPr>
                <w:b/>
              </w:rPr>
            </w:pPr>
            <w:r>
              <w:t xml:space="preserve">If you decide to use the </w:t>
            </w:r>
            <w:r w:rsidRPr="004134ED">
              <w:rPr>
                <w:color w:val="0432FF"/>
              </w:rPr>
              <w:t xml:space="preserve">Big Idea Probe: </w:t>
            </w:r>
            <w:r>
              <w:rPr>
                <w:color w:val="0432FF"/>
              </w:rPr>
              <w:t>Wolves and Deer</w:t>
            </w:r>
            <w:r>
              <w:t xml:space="preserve">, have students complete it and share their ideas. See </w:t>
            </w:r>
            <w:r w:rsidRPr="00961FF1">
              <w:rPr>
                <w:color w:val="7030A0"/>
              </w:rPr>
              <w:t>Assessing the Big Idea Probe: Wolves and Deer</w:t>
            </w:r>
            <w:r w:rsidRPr="004134ED">
              <w:rPr>
                <w:color w:val="0432FF"/>
              </w:rPr>
              <w:t xml:space="preserve"> </w:t>
            </w:r>
            <w:r w:rsidR="007C3B75" w:rsidRPr="00214E59">
              <w:rPr>
                <w:color w:val="000000" w:themeColor="text1"/>
              </w:rPr>
              <w:t xml:space="preserve">and the educator resource </w:t>
            </w:r>
            <w:r w:rsidR="007C3B75" w:rsidRPr="00214E59">
              <w:rPr>
                <w:color w:val="00B050"/>
              </w:rPr>
              <w:t xml:space="preserve">Using Big Idea Probes </w:t>
            </w:r>
            <w:r>
              <w:t>for suggestions about how to use the Big Idea Probe.</w:t>
            </w:r>
          </w:p>
        </w:tc>
      </w:tr>
      <w:tr w:rsidR="00961FF1" w:rsidRPr="001915D8" w14:paraId="3FCED145" w14:textId="77777777" w:rsidTr="003E60D8">
        <w:trPr>
          <w:trHeight w:val="1025"/>
        </w:trPr>
        <w:tc>
          <w:tcPr>
            <w:tcW w:w="9468" w:type="dxa"/>
          </w:tcPr>
          <w:p w14:paraId="633574C8" w14:textId="77777777" w:rsidR="00961FF1" w:rsidRDefault="00961FF1" w:rsidP="00961FF1">
            <w:pPr>
              <w:pStyle w:val="ListParagraph"/>
              <w:numPr>
                <w:ilvl w:val="0"/>
                <w:numId w:val="41"/>
              </w:numPr>
              <w:ind w:left="360"/>
              <w:contextualSpacing w:val="0"/>
              <w:rPr>
                <w:b/>
              </w:rPr>
            </w:pPr>
            <w:r>
              <w:rPr>
                <w:b/>
              </w:rPr>
              <w:t>Use the instructional model to show students where they are in the course of the unit.</w:t>
            </w:r>
          </w:p>
          <w:p w14:paraId="14CE0CD4" w14:textId="086FC48B" w:rsidR="00961FF1" w:rsidRPr="001915D8" w:rsidRDefault="00961FF1" w:rsidP="003E60D8">
            <w:pPr>
              <w:rPr>
                <w:b/>
              </w:rPr>
            </w:pPr>
            <w:r>
              <w:t xml:space="preserve">Show </w:t>
            </w:r>
            <w:r w:rsidR="005A4168">
              <w:t>Slide</w:t>
            </w:r>
            <w:r>
              <w:t xml:space="preserve"> 2 of the </w:t>
            </w:r>
            <w:r w:rsidRPr="00E65DA4">
              <w:rPr>
                <w:color w:val="0000FF"/>
              </w:rPr>
              <w:t xml:space="preserve">1.2 Expressing Ideas </w:t>
            </w:r>
            <w:r w:rsidR="0010310B">
              <w:rPr>
                <w:color w:val="0000FF"/>
              </w:rPr>
              <w:t xml:space="preserve">and Questions </w:t>
            </w:r>
            <w:r w:rsidR="005A4168">
              <w:rPr>
                <w:color w:val="0000FF"/>
              </w:rPr>
              <w:t>for Patterns in</w:t>
            </w:r>
            <w:r w:rsidR="005A4168" w:rsidRPr="00E65DA4">
              <w:rPr>
                <w:color w:val="0000FF"/>
              </w:rPr>
              <w:t xml:space="preserve"> </w:t>
            </w:r>
            <w:r>
              <w:rPr>
                <w:color w:val="0000FF"/>
              </w:rPr>
              <w:t xml:space="preserve">Ecosystems </w:t>
            </w:r>
            <w:r w:rsidRPr="00E65DA4">
              <w:rPr>
                <w:color w:val="0000FF"/>
              </w:rPr>
              <w:t>PPT</w:t>
            </w:r>
            <w:r>
              <w:t>.</w:t>
            </w:r>
          </w:p>
        </w:tc>
      </w:tr>
      <w:tr w:rsidR="00961FF1" w14:paraId="481D00BB" w14:textId="77777777" w:rsidTr="003E60D8">
        <w:tc>
          <w:tcPr>
            <w:tcW w:w="9468" w:type="dxa"/>
            <w:hideMark/>
          </w:tcPr>
          <w:p w14:paraId="7C3F1D01" w14:textId="7F041C96" w:rsidR="00961FF1" w:rsidRDefault="00961FF1" w:rsidP="00961FF1">
            <w:pPr>
              <w:pStyle w:val="ListParagraph"/>
              <w:numPr>
                <w:ilvl w:val="0"/>
                <w:numId w:val="41"/>
              </w:numPr>
              <w:ind w:left="360"/>
              <w:rPr>
                <w:b/>
              </w:rPr>
            </w:pPr>
            <w:r>
              <w:rPr>
                <w:b/>
              </w:rPr>
              <w:t xml:space="preserve">Students complete the Expressing Ideas </w:t>
            </w:r>
            <w:r w:rsidR="00AE6955">
              <w:rPr>
                <w:b/>
              </w:rPr>
              <w:t xml:space="preserve">and Questions </w:t>
            </w:r>
            <w:r>
              <w:rPr>
                <w:b/>
              </w:rPr>
              <w:t>Tool on their own.</w:t>
            </w:r>
          </w:p>
          <w:p w14:paraId="1C48A082" w14:textId="508E693D" w:rsidR="00961FF1" w:rsidRDefault="00961FF1" w:rsidP="003E60D8">
            <w:r>
              <w:t xml:space="preserve">Show </w:t>
            </w:r>
            <w:r w:rsidR="005A4168">
              <w:t>Slide</w:t>
            </w:r>
            <w:r>
              <w:t xml:space="preserve"> 3 of the </w:t>
            </w:r>
            <w:r w:rsidRPr="00E65DA4">
              <w:rPr>
                <w:color w:val="0000FF"/>
              </w:rPr>
              <w:t xml:space="preserve">1.2 Expressing Ideas </w:t>
            </w:r>
            <w:r w:rsidR="0010310B">
              <w:rPr>
                <w:color w:val="0000FF"/>
              </w:rPr>
              <w:t xml:space="preserve">and Questions </w:t>
            </w:r>
            <w:r w:rsidR="005A4168">
              <w:rPr>
                <w:color w:val="0000FF"/>
              </w:rPr>
              <w:t>for Patterns in</w:t>
            </w:r>
            <w:r w:rsidR="005A4168" w:rsidRPr="00E65DA4">
              <w:rPr>
                <w:color w:val="0000FF"/>
              </w:rPr>
              <w:t xml:space="preserve"> </w:t>
            </w:r>
            <w:r>
              <w:rPr>
                <w:color w:val="0000FF"/>
              </w:rPr>
              <w:t>Ecosystems</w:t>
            </w:r>
            <w:r w:rsidRPr="00E65DA4">
              <w:rPr>
                <w:color w:val="0000FF"/>
              </w:rPr>
              <w:t xml:space="preserve"> PPT.</w:t>
            </w:r>
          </w:p>
          <w:p w14:paraId="2942597E" w14:textId="2C153862" w:rsidR="00961FF1" w:rsidRDefault="00961FF1" w:rsidP="00961FF1">
            <w:pPr>
              <w:pStyle w:val="ListParagraph"/>
              <w:numPr>
                <w:ilvl w:val="0"/>
                <w:numId w:val="36"/>
              </w:numPr>
            </w:pPr>
            <w:r>
              <w:t>Tell students that now they will take a few minutes to think and record their ideas</w:t>
            </w:r>
            <w:r w:rsidR="00AE6955">
              <w:t xml:space="preserve"> and questions</w:t>
            </w:r>
            <w:r>
              <w:t xml:space="preserve"> about ecosystems on their own. </w:t>
            </w:r>
          </w:p>
          <w:p w14:paraId="71700E70" w14:textId="77777777" w:rsidR="00961FF1" w:rsidRDefault="00961FF1" w:rsidP="00961FF1">
            <w:pPr>
              <w:pStyle w:val="ListParagraph"/>
              <w:numPr>
                <w:ilvl w:val="0"/>
                <w:numId w:val="36"/>
              </w:numPr>
            </w:pPr>
            <w:r>
              <w:t xml:space="preserve">Give each student one copy of </w:t>
            </w:r>
            <w:r w:rsidRPr="00F95AE0">
              <w:rPr>
                <w:color w:val="0000FF"/>
              </w:rPr>
              <w:t xml:space="preserve">1.2 Expressing Ideas </w:t>
            </w:r>
            <w:r w:rsidR="0010310B">
              <w:rPr>
                <w:color w:val="0000FF"/>
              </w:rPr>
              <w:t xml:space="preserve">and Questions </w:t>
            </w:r>
            <w:r w:rsidRPr="00F95AE0">
              <w:rPr>
                <w:color w:val="0000FF"/>
              </w:rPr>
              <w:t xml:space="preserve">Tool for </w:t>
            </w:r>
            <w:r>
              <w:rPr>
                <w:color w:val="0000FF"/>
              </w:rPr>
              <w:t>Ecosystems</w:t>
            </w:r>
            <w:r w:rsidRPr="00F95AE0">
              <w:rPr>
                <w:color w:val="0000FF"/>
              </w:rPr>
              <w:t xml:space="preserve">. </w:t>
            </w:r>
          </w:p>
          <w:p w14:paraId="72E6CC74" w14:textId="026833B6" w:rsidR="00961FF1" w:rsidRDefault="00961FF1" w:rsidP="00961FF1">
            <w:pPr>
              <w:pStyle w:val="ListParagraph"/>
              <w:numPr>
                <w:ilvl w:val="0"/>
                <w:numId w:val="36"/>
              </w:numPr>
            </w:pPr>
            <w:r>
              <w:t xml:space="preserve">Give students about </w:t>
            </w:r>
            <w:r w:rsidR="007C3B75">
              <w:t xml:space="preserve">10 </w:t>
            </w:r>
            <w:r>
              <w:t>minutes to complete the tool as individuals.</w:t>
            </w:r>
          </w:p>
          <w:p w14:paraId="1B3E8264" w14:textId="77777777" w:rsidR="00961FF1" w:rsidRDefault="00961FF1" w:rsidP="00961FF1">
            <w:pPr>
              <w:pStyle w:val="ListParagraph"/>
              <w:numPr>
                <w:ilvl w:val="0"/>
                <w:numId w:val="36"/>
              </w:numPr>
            </w:pPr>
            <w:r>
              <w:lastRenderedPageBreak/>
              <w:t>Encourage students to think about things they have seen in the world to help inform their ideas.</w:t>
            </w:r>
          </w:p>
        </w:tc>
      </w:tr>
      <w:tr w:rsidR="00961FF1" w14:paraId="4E329FC6" w14:textId="77777777" w:rsidTr="003E60D8">
        <w:tc>
          <w:tcPr>
            <w:tcW w:w="9468" w:type="dxa"/>
          </w:tcPr>
          <w:p w14:paraId="1BB1EDF0" w14:textId="77777777" w:rsidR="00961FF1" w:rsidRDefault="00961FF1" w:rsidP="00961FF1">
            <w:pPr>
              <w:pStyle w:val="ListParagraph"/>
              <w:numPr>
                <w:ilvl w:val="0"/>
                <w:numId w:val="41"/>
              </w:numPr>
              <w:ind w:left="360"/>
              <w:rPr>
                <w:b/>
              </w:rPr>
            </w:pPr>
            <w:r>
              <w:rPr>
                <w:b/>
              </w:rPr>
              <w:lastRenderedPageBreak/>
              <w:t xml:space="preserve">Students compare their own ideas with the ideas of a partner. </w:t>
            </w:r>
          </w:p>
          <w:p w14:paraId="1401C829" w14:textId="47C5457E" w:rsidR="00961FF1" w:rsidRDefault="00961FF1" w:rsidP="003E60D8">
            <w:r>
              <w:t xml:space="preserve">Show </w:t>
            </w:r>
            <w:r w:rsidR="005A4168">
              <w:t>Slide</w:t>
            </w:r>
            <w:r>
              <w:t xml:space="preserve"> 4 of the </w:t>
            </w:r>
            <w:r w:rsidRPr="00E65DA4">
              <w:rPr>
                <w:color w:val="0000FF"/>
              </w:rPr>
              <w:t xml:space="preserve">1.2 Expressing Ideas </w:t>
            </w:r>
            <w:r w:rsidR="0010310B">
              <w:rPr>
                <w:color w:val="0000FF"/>
              </w:rPr>
              <w:t xml:space="preserve">and Questions </w:t>
            </w:r>
            <w:r w:rsidR="00AE6955">
              <w:rPr>
                <w:color w:val="0000FF"/>
              </w:rPr>
              <w:t>for Patterns in</w:t>
            </w:r>
            <w:r w:rsidR="00AE6955" w:rsidRPr="00E65DA4">
              <w:rPr>
                <w:color w:val="0000FF"/>
              </w:rPr>
              <w:t xml:space="preserve"> </w:t>
            </w:r>
            <w:r>
              <w:rPr>
                <w:color w:val="0000FF"/>
              </w:rPr>
              <w:t>Ecosystems</w:t>
            </w:r>
            <w:r w:rsidRPr="00E65DA4">
              <w:rPr>
                <w:color w:val="0000FF"/>
              </w:rPr>
              <w:t xml:space="preserve"> PPT.</w:t>
            </w:r>
          </w:p>
          <w:p w14:paraId="23689AAC" w14:textId="46505029" w:rsidR="00961FF1" w:rsidRDefault="00961FF1" w:rsidP="00961FF1">
            <w:pPr>
              <w:pStyle w:val="ListParagraph"/>
              <w:numPr>
                <w:ilvl w:val="0"/>
                <w:numId w:val="38"/>
              </w:numPr>
              <w:ind w:left="342"/>
              <w:rPr>
                <w:color w:val="404040" w:themeColor="text1" w:themeTint="BF"/>
              </w:rPr>
            </w:pPr>
            <w:r>
              <w:t xml:space="preserve">Tell students that now that they have had a chance to record their ideas </w:t>
            </w:r>
            <w:r w:rsidR="00AE6955">
              <w:t xml:space="preserve">and questions </w:t>
            </w:r>
            <w:r>
              <w:t>on their own, it is important to compare their ideas to their classmates' ideas to see how they are similar and different, and also so we know how many different ideas there are in the class.</w:t>
            </w:r>
          </w:p>
          <w:p w14:paraId="7F0280C9" w14:textId="77777777" w:rsidR="00961FF1" w:rsidRDefault="00961FF1" w:rsidP="00961FF1">
            <w:pPr>
              <w:pStyle w:val="ListParagraph"/>
              <w:numPr>
                <w:ilvl w:val="0"/>
                <w:numId w:val="38"/>
              </w:numPr>
              <w:ind w:left="342" w:right="-111"/>
              <w:rPr>
                <w:color w:val="404040" w:themeColor="text1" w:themeTint="BF"/>
              </w:rPr>
            </w:pPr>
            <w:r>
              <w:t xml:space="preserve">Divide students into pairs and have students compare their ideas on the </w:t>
            </w:r>
            <w:r w:rsidRPr="00116A5E">
              <w:rPr>
                <w:color w:val="0000FF"/>
              </w:rPr>
              <w:t xml:space="preserve">1.2 Expressing Ideas </w:t>
            </w:r>
            <w:r w:rsidR="0010310B">
              <w:rPr>
                <w:color w:val="0000FF"/>
              </w:rPr>
              <w:t xml:space="preserve">and Questions </w:t>
            </w:r>
            <w:r w:rsidRPr="00116A5E">
              <w:rPr>
                <w:color w:val="0000FF"/>
              </w:rPr>
              <w:t xml:space="preserve">Tool for </w:t>
            </w:r>
            <w:r>
              <w:rPr>
                <w:color w:val="0000FF"/>
              </w:rPr>
              <w:t>Ecosystems</w:t>
            </w:r>
            <w:r>
              <w:t xml:space="preserve"> with each other. As students are sharing, circulate through the groups. Consider asking questions such as </w:t>
            </w:r>
            <w:r>
              <w:rPr>
                <w:i/>
              </w:rPr>
              <w:t>Do you agree with each other about XX? Where did you learn about that? What experiences have you had to help you with your explanation</w:t>
            </w:r>
            <w:r>
              <w:t>?</w:t>
            </w:r>
          </w:p>
          <w:p w14:paraId="1E13AA17" w14:textId="77777777" w:rsidR="00961FF1" w:rsidRDefault="00961FF1" w:rsidP="00961FF1">
            <w:pPr>
              <w:pStyle w:val="ListParagraph"/>
              <w:numPr>
                <w:ilvl w:val="0"/>
                <w:numId w:val="38"/>
              </w:numPr>
              <w:ind w:left="342"/>
            </w:pPr>
            <w:r>
              <w:t>At this point, do not correct any wrong ideas; treat this as brainstorming.</w:t>
            </w:r>
          </w:p>
          <w:p w14:paraId="7370ECA0" w14:textId="77777777" w:rsidR="00961FF1" w:rsidRDefault="00961FF1" w:rsidP="00961FF1">
            <w:pPr>
              <w:pStyle w:val="ListParagraph"/>
              <w:numPr>
                <w:ilvl w:val="0"/>
                <w:numId w:val="38"/>
              </w:numPr>
              <w:ind w:left="342"/>
            </w:pPr>
            <w:r>
              <w:t>Pay attention to patterns in students’ ideas, or specific individual ideas that diverge from the patterns as both may be valuable to discuss as a whole class later.</w:t>
            </w:r>
          </w:p>
        </w:tc>
      </w:tr>
      <w:tr w:rsidR="00961FF1" w14:paraId="3D1B1C9F" w14:textId="77777777" w:rsidTr="003E60D8">
        <w:tc>
          <w:tcPr>
            <w:tcW w:w="9468" w:type="dxa"/>
          </w:tcPr>
          <w:p w14:paraId="07284D45" w14:textId="77777777" w:rsidR="00961FF1" w:rsidRDefault="00961FF1" w:rsidP="00961FF1">
            <w:pPr>
              <w:pStyle w:val="ListParagraph"/>
              <w:numPr>
                <w:ilvl w:val="0"/>
                <w:numId w:val="41"/>
              </w:numPr>
              <w:ind w:left="360"/>
              <w:rPr>
                <w:b/>
              </w:rPr>
            </w:pPr>
            <w:r>
              <w:rPr>
                <w:b/>
              </w:rPr>
              <w:t xml:space="preserve">Post ideas for class discussion. </w:t>
            </w:r>
          </w:p>
          <w:p w14:paraId="3028F77B" w14:textId="77777777" w:rsidR="00961FF1" w:rsidRDefault="00961FF1" w:rsidP="003E60D8">
            <w:r>
              <w:t xml:space="preserve">Tell students that now that they have had a chance to write their ideas as individuals and as pairs, it is important to look at the range of ideas in the class. Again, at this point, do not correct any wrong ideas. Treat this as brainstorming: all ideas are on the table. </w:t>
            </w:r>
          </w:p>
          <w:p w14:paraId="2EAAF1FE" w14:textId="7607DEE4" w:rsidR="00961FF1" w:rsidRDefault="00961FF1" w:rsidP="00961FF1">
            <w:pPr>
              <w:pStyle w:val="ListParagraph"/>
              <w:numPr>
                <w:ilvl w:val="0"/>
                <w:numId w:val="37"/>
              </w:numPr>
              <w:ind w:left="342"/>
            </w:pPr>
            <w:r>
              <w:t xml:space="preserve">Show </w:t>
            </w:r>
            <w:r w:rsidR="005A4168">
              <w:t>Slide</w:t>
            </w:r>
            <w:r>
              <w:t xml:space="preserve"> 5 of the </w:t>
            </w:r>
            <w:r>
              <w:rPr>
                <w:color w:val="0000FF"/>
              </w:rPr>
              <w:t xml:space="preserve">1.2 Expressing Ideas </w:t>
            </w:r>
            <w:r w:rsidR="0010310B">
              <w:rPr>
                <w:color w:val="0000FF"/>
              </w:rPr>
              <w:t xml:space="preserve">and Questions </w:t>
            </w:r>
            <w:r>
              <w:rPr>
                <w:color w:val="0000FF"/>
              </w:rPr>
              <w:t>about Ecosystems PPT.</w:t>
            </w:r>
          </w:p>
          <w:p w14:paraId="6F125B9C" w14:textId="77777777" w:rsidR="00961FF1" w:rsidRDefault="00961FF1" w:rsidP="00961FF1">
            <w:pPr>
              <w:pStyle w:val="ListParagraph"/>
              <w:numPr>
                <w:ilvl w:val="0"/>
                <w:numId w:val="37"/>
              </w:numPr>
              <w:ind w:left="342"/>
            </w:pPr>
            <w:r>
              <w:t>Give each pair 2 sticky notes.</w:t>
            </w:r>
          </w:p>
          <w:p w14:paraId="2E5174AC" w14:textId="09483DB6" w:rsidR="00961FF1" w:rsidRDefault="00961FF1" w:rsidP="00961FF1">
            <w:pPr>
              <w:pStyle w:val="ListParagraph"/>
              <w:numPr>
                <w:ilvl w:val="0"/>
                <w:numId w:val="37"/>
              </w:numPr>
              <w:ind w:left="342"/>
            </w:pPr>
            <w:r>
              <w:t xml:space="preserve">Tell students to write their most important idea from their Expressing Ideas </w:t>
            </w:r>
            <w:r w:rsidR="00AE6955">
              <w:t xml:space="preserve">and Question </w:t>
            </w:r>
            <w:r>
              <w:t xml:space="preserve">Tools on a sticky note and put it on the board under the “Your Ideas” column. </w:t>
            </w:r>
          </w:p>
          <w:p w14:paraId="05F5ADD9" w14:textId="4A34AB23" w:rsidR="00961FF1" w:rsidRDefault="00961FF1" w:rsidP="00961FF1">
            <w:pPr>
              <w:pStyle w:val="ListParagraph"/>
              <w:numPr>
                <w:ilvl w:val="0"/>
                <w:numId w:val="37"/>
              </w:numPr>
              <w:ind w:left="342"/>
            </w:pPr>
            <w:r>
              <w:t xml:space="preserve">Tell students to write their most important question from their Expressing Ideas </w:t>
            </w:r>
            <w:r w:rsidR="00AE6955">
              <w:t xml:space="preserve">and Questions </w:t>
            </w:r>
            <w:r>
              <w:t>Tools on a sticky note and put it on the board under the “Your Questions” column.</w:t>
            </w:r>
          </w:p>
        </w:tc>
      </w:tr>
      <w:tr w:rsidR="00961FF1" w:rsidRPr="00FC1E31" w14:paraId="2CD04049" w14:textId="77777777" w:rsidTr="003E60D8">
        <w:trPr>
          <w:trHeight w:val="2690"/>
        </w:trPr>
        <w:tc>
          <w:tcPr>
            <w:tcW w:w="9468" w:type="dxa"/>
          </w:tcPr>
          <w:p w14:paraId="5425E1D8" w14:textId="26FED527" w:rsidR="00961FF1" w:rsidRDefault="00AE6955" w:rsidP="00961FF1">
            <w:pPr>
              <w:pStyle w:val="ListParagraph"/>
              <w:numPr>
                <w:ilvl w:val="0"/>
                <w:numId w:val="41"/>
              </w:numPr>
              <w:ind w:left="360"/>
              <w:rPr>
                <w:b/>
              </w:rPr>
            </w:pPr>
            <w:r>
              <w:rPr>
                <w:b/>
              </w:rPr>
              <w:t>Have a whole c</w:t>
            </w:r>
            <w:r w:rsidR="00961FF1">
              <w:rPr>
                <w:b/>
              </w:rPr>
              <w:t>lass discussion</w:t>
            </w:r>
            <w:r>
              <w:rPr>
                <w:b/>
              </w:rPr>
              <w:t>.</w:t>
            </w:r>
          </w:p>
          <w:p w14:paraId="4C55EC64" w14:textId="67FF9FB0" w:rsidR="00961FF1" w:rsidRDefault="00961FF1" w:rsidP="003E60D8">
            <w:r>
              <w:t xml:space="preserve">Lead a whole class discussion to examine the variety of student ideas and questions on the </w:t>
            </w:r>
            <w:r w:rsidR="00AE6955">
              <w:t>board</w:t>
            </w:r>
            <w:r>
              <w:t xml:space="preserve">. Draw out and press students to build on their ideas about </w:t>
            </w:r>
            <w:r w:rsidR="00AE6955">
              <w:t>how a fox in a meadow ecosystem gets the matter and energy it needs to live and grow.</w:t>
            </w:r>
          </w:p>
          <w:p w14:paraId="175A98C3" w14:textId="77777777" w:rsidR="007C3B75" w:rsidRPr="007C3B75" w:rsidRDefault="007C3B75" w:rsidP="003E60D8">
            <w:r>
              <w:t xml:space="preserve">This is the consensus-seeking stage of the </w:t>
            </w:r>
            <w:r w:rsidRPr="00214E59">
              <w:rPr>
                <w:i/>
                <w:color w:val="00B050"/>
              </w:rPr>
              <w:t>Carbon TIME</w:t>
            </w:r>
            <w:r w:rsidRPr="00214E59">
              <w:rPr>
                <w:color w:val="00B050"/>
              </w:rPr>
              <w:t xml:space="preserve"> Discourse Routine</w:t>
            </w:r>
            <w:r>
              <w:t xml:space="preserve">.  It is especially important for students to agree on some shared questions. </w:t>
            </w:r>
          </w:p>
          <w:p w14:paraId="09A341EA" w14:textId="7FF5C055" w:rsidR="00961FF1" w:rsidRDefault="00961FF1" w:rsidP="00961FF1">
            <w:pPr>
              <w:pStyle w:val="ListParagraph"/>
              <w:numPr>
                <w:ilvl w:val="0"/>
                <w:numId w:val="40"/>
              </w:numPr>
              <w:spacing w:after="0"/>
              <w:ind w:left="342"/>
            </w:pPr>
            <w:r>
              <w:t xml:space="preserve">Show </w:t>
            </w:r>
            <w:r w:rsidR="005A4168">
              <w:t>Slide</w:t>
            </w:r>
            <w:r>
              <w:t xml:space="preserve"> 6 of the </w:t>
            </w:r>
            <w:r>
              <w:rPr>
                <w:color w:val="0000FF"/>
              </w:rPr>
              <w:t xml:space="preserve">1.2 Expressing Ideas </w:t>
            </w:r>
            <w:r w:rsidR="0010310B">
              <w:rPr>
                <w:color w:val="0000FF"/>
              </w:rPr>
              <w:t xml:space="preserve">and Questions </w:t>
            </w:r>
            <w:r w:rsidR="00AE6955">
              <w:rPr>
                <w:color w:val="0000FF"/>
              </w:rPr>
              <w:t xml:space="preserve">for Patterns in </w:t>
            </w:r>
            <w:r>
              <w:rPr>
                <w:color w:val="0000FF"/>
              </w:rPr>
              <w:t xml:space="preserve">Ecosystems PPT. </w:t>
            </w:r>
            <w:r>
              <w:t xml:space="preserve">Note that this slide is a duplicate of the previous one but with a new heading. Take this time to discuss students’ ideas, organize them according to patterns, etc. </w:t>
            </w:r>
          </w:p>
          <w:p w14:paraId="57247603" w14:textId="77777777" w:rsidR="00961FF1" w:rsidRPr="00FC1E31" w:rsidRDefault="00961FF1" w:rsidP="00961FF1">
            <w:pPr>
              <w:pStyle w:val="ListParagraph"/>
              <w:numPr>
                <w:ilvl w:val="0"/>
                <w:numId w:val="37"/>
              </w:numPr>
              <w:ind w:left="342"/>
            </w:pPr>
            <w:r>
              <w:t>Later, you can use this duplicate slide as a record of class ideas for the future, either by saving the post-it notes or by taking a picture of them.</w:t>
            </w:r>
            <w:r w:rsidR="007C3B75">
              <w:t xml:space="preserve"> You may want to record the students’ ideas and questions on a class </w:t>
            </w:r>
            <w:r w:rsidR="007C3B75" w:rsidRPr="00C40BBD">
              <w:rPr>
                <w:color w:val="00B050"/>
              </w:rPr>
              <w:t>Driving Question Board</w:t>
            </w:r>
            <w:r w:rsidR="007C3B75">
              <w:t>.</w:t>
            </w:r>
          </w:p>
        </w:tc>
      </w:tr>
      <w:tr w:rsidR="00961FF1" w:rsidRPr="004134ED" w14:paraId="6F36F7AC" w14:textId="77777777" w:rsidTr="003E60D8">
        <w:tc>
          <w:tcPr>
            <w:tcW w:w="9468" w:type="dxa"/>
          </w:tcPr>
          <w:p w14:paraId="4C3EF946" w14:textId="77777777" w:rsidR="00961FF1" w:rsidRPr="00214E59" w:rsidRDefault="007C3B75" w:rsidP="00214E59">
            <w:pPr>
              <w:rPr>
                <w:b/>
              </w:rPr>
            </w:pPr>
            <w:r>
              <w:rPr>
                <w:b/>
              </w:rPr>
              <w:t xml:space="preserve">8.  </w:t>
            </w:r>
            <w:r w:rsidR="00961FF1" w:rsidRPr="00214E59">
              <w:rPr>
                <w:b/>
              </w:rPr>
              <w:t>Students read the Ecosystems Storyline Reading</w:t>
            </w:r>
          </w:p>
          <w:p w14:paraId="26EDDA95" w14:textId="6A87B341" w:rsidR="00961FF1" w:rsidRDefault="00961FF1" w:rsidP="003E60D8">
            <w:r>
              <w:t xml:space="preserve">Show </w:t>
            </w:r>
            <w:r w:rsidR="005A4168">
              <w:t>Slide</w:t>
            </w:r>
            <w:r>
              <w:t xml:space="preserve"> 7 of the </w:t>
            </w:r>
            <w:r w:rsidRPr="001E55A3">
              <w:rPr>
                <w:color w:val="0000FF"/>
              </w:rPr>
              <w:t xml:space="preserve">1.2 Expressing Ideas </w:t>
            </w:r>
            <w:r w:rsidR="0010310B">
              <w:rPr>
                <w:color w:val="0000FF"/>
              </w:rPr>
              <w:t xml:space="preserve">and Questions </w:t>
            </w:r>
            <w:r w:rsidR="00AE6955">
              <w:rPr>
                <w:color w:val="0000FF"/>
              </w:rPr>
              <w:t xml:space="preserve">for Patterns in </w:t>
            </w:r>
            <w:r>
              <w:rPr>
                <w:color w:val="0000FF"/>
              </w:rPr>
              <w:t>Ecosystems</w:t>
            </w:r>
            <w:r w:rsidRPr="001E55A3">
              <w:rPr>
                <w:color w:val="0000FF"/>
              </w:rPr>
              <w:t xml:space="preserve"> PPT</w:t>
            </w:r>
            <w:r>
              <w:t xml:space="preserve">. Have </w:t>
            </w:r>
            <w:proofErr w:type="gramStart"/>
            <w:r>
              <w:t>students</w:t>
            </w:r>
            <w:proofErr w:type="gramEnd"/>
            <w:r>
              <w:t xml:space="preserve"> partner-read the </w:t>
            </w:r>
            <w:r w:rsidRPr="00327744">
              <w:rPr>
                <w:color w:val="0432FF"/>
              </w:rPr>
              <w:t xml:space="preserve">1.2 </w:t>
            </w:r>
            <w:r>
              <w:rPr>
                <w:color w:val="0432FF"/>
              </w:rPr>
              <w:t xml:space="preserve">Ecosystems </w:t>
            </w:r>
            <w:r w:rsidRPr="00327744">
              <w:rPr>
                <w:color w:val="0432FF"/>
              </w:rPr>
              <w:t xml:space="preserve">Storyline Reading </w:t>
            </w:r>
            <w:r>
              <w:t xml:space="preserve">which explains the storyline of the unit and connects it to the work of scientist </w:t>
            </w:r>
            <w:r w:rsidR="000E5F17">
              <w:t xml:space="preserve">Dr. </w:t>
            </w:r>
            <w:r>
              <w:t xml:space="preserve">Bonnie McGill. Read </w:t>
            </w:r>
            <w:r w:rsidRPr="00864A69">
              <w:t xml:space="preserve">using the </w:t>
            </w:r>
            <w:r w:rsidRPr="00961FF1">
              <w:rPr>
                <w:color w:val="00B050"/>
              </w:rPr>
              <w:t>Questions, Connections, Questions Student Reading Strategy</w:t>
            </w:r>
            <w:r w:rsidRPr="00864A69">
              <w:t xml:space="preserve">. See the </w:t>
            </w:r>
            <w:r w:rsidRPr="00961FF1">
              <w:rPr>
                <w:color w:val="00B050"/>
              </w:rPr>
              <w:t xml:space="preserve">Engaging Students with Readings </w:t>
            </w:r>
            <w:r w:rsidRPr="00AE6955">
              <w:rPr>
                <w:color w:val="00B050"/>
              </w:rPr>
              <w:lastRenderedPageBreak/>
              <w:t xml:space="preserve">and the </w:t>
            </w:r>
            <w:r w:rsidRPr="00961FF1">
              <w:rPr>
                <w:color w:val="00B050"/>
              </w:rPr>
              <w:t>Question</w:t>
            </w:r>
            <w:r w:rsidR="002A402E">
              <w:rPr>
                <w:color w:val="00B050"/>
              </w:rPr>
              <w:t>s</w:t>
            </w:r>
            <w:r w:rsidRPr="00961FF1">
              <w:rPr>
                <w:color w:val="00B050"/>
              </w:rPr>
              <w:t xml:space="preserve">, Connections, Questions Reading Strategy Educator Resource </w:t>
            </w:r>
            <w:r w:rsidRPr="00864A69">
              <w:t>document for information about how to engage students with this strategy.</w:t>
            </w:r>
          </w:p>
          <w:p w14:paraId="7D5CE12A" w14:textId="77777777" w:rsidR="00961FF1" w:rsidRPr="004134ED" w:rsidRDefault="00961FF1" w:rsidP="00214E59">
            <w:pPr>
              <w:pStyle w:val="ListParagraph"/>
              <w:numPr>
                <w:ilvl w:val="0"/>
                <w:numId w:val="50"/>
              </w:numPr>
              <w:rPr>
                <w:b/>
              </w:rPr>
            </w:pPr>
            <w:r>
              <w:t xml:space="preserve">After pairs are finished reading, have students share with the class what they found interesting and any questions they have.  </w:t>
            </w:r>
          </w:p>
        </w:tc>
      </w:tr>
      <w:tr w:rsidR="00961FF1" w:rsidRPr="00116A5E" w14:paraId="242C0EC7" w14:textId="77777777" w:rsidTr="003E60D8">
        <w:trPr>
          <w:trHeight w:val="77"/>
        </w:trPr>
        <w:tc>
          <w:tcPr>
            <w:tcW w:w="9468" w:type="dxa"/>
          </w:tcPr>
          <w:p w14:paraId="2AC88596" w14:textId="77777777" w:rsidR="00961FF1" w:rsidRPr="00214E59" w:rsidRDefault="007C3B75" w:rsidP="00214E59">
            <w:pPr>
              <w:rPr>
                <w:b/>
              </w:rPr>
            </w:pPr>
            <w:r>
              <w:rPr>
                <w:b/>
              </w:rPr>
              <w:lastRenderedPageBreak/>
              <w:t xml:space="preserve">9.  </w:t>
            </w:r>
            <w:r w:rsidR="00961FF1" w:rsidRPr="00214E59">
              <w:rPr>
                <w:b/>
              </w:rPr>
              <w:t>Save the Expressing Ideas</w:t>
            </w:r>
            <w:r w:rsidRPr="00214E59">
              <w:rPr>
                <w:b/>
              </w:rPr>
              <w:t xml:space="preserve"> and Questions</w:t>
            </w:r>
            <w:r w:rsidR="00961FF1" w:rsidRPr="00214E59">
              <w:rPr>
                <w:b/>
              </w:rPr>
              <w:t xml:space="preserve"> Tools for later.</w:t>
            </w:r>
          </w:p>
          <w:p w14:paraId="69B987F5" w14:textId="5BA2BC58" w:rsidR="00961FF1" w:rsidRDefault="00961FF1" w:rsidP="003E60D8">
            <w:r>
              <w:t xml:space="preserve">Show </w:t>
            </w:r>
            <w:r w:rsidR="005A4168">
              <w:t>Slide</w:t>
            </w:r>
            <w:r>
              <w:t xml:space="preserve"> 8 of the </w:t>
            </w:r>
            <w:r w:rsidRPr="00E65DA4">
              <w:rPr>
                <w:color w:val="0000FF"/>
              </w:rPr>
              <w:t>1.2 Expressing Ideas</w:t>
            </w:r>
            <w:r w:rsidR="0010310B">
              <w:rPr>
                <w:color w:val="0000FF"/>
              </w:rPr>
              <w:t xml:space="preserve"> and Questions</w:t>
            </w:r>
            <w:r w:rsidRPr="00E65DA4">
              <w:rPr>
                <w:color w:val="0000FF"/>
              </w:rPr>
              <w:t xml:space="preserve"> </w:t>
            </w:r>
            <w:r w:rsidR="000E5F17">
              <w:rPr>
                <w:color w:val="0000FF"/>
              </w:rPr>
              <w:t>for Patterns in</w:t>
            </w:r>
            <w:r w:rsidR="000E5F17" w:rsidRPr="00E65DA4">
              <w:rPr>
                <w:color w:val="0000FF"/>
              </w:rPr>
              <w:t xml:space="preserve"> </w:t>
            </w:r>
            <w:r>
              <w:rPr>
                <w:color w:val="0000FF"/>
              </w:rPr>
              <w:t>Ecosystems</w:t>
            </w:r>
            <w:r w:rsidRPr="00E65DA4">
              <w:rPr>
                <w:color w:val="0000FF"/>
              </w:rPr>
              <w:t xml:space="preserve"> PPT.</w:t>
            </w:r>
          </w:p>
          <w:p w14:paraId="0DA1B240" w14:textId="214D0AD9" w:rsidR="00961FF1" w:rsidRPr="00E65DA4" w:rsidRDefault="00961FF1" w:rsidP="00961FF1">
            <w:pPr>
              <w:pStyle w:val="ListParagraph"/>
              <w:numPr>
                <w:ilvl w:val="0"/>
                <w:numId w:val="39"/>
              </w:numPr>
              <w:ind w:left="342"/>
              <w:rPr>
                <w:b/>
              </w:rPr>
            </w:pPr>
            <w:r>
              <w:t xml:space="preserve">Tell students that they will revisit these ideas </w:t>
            </w:r>
            <w:r w:rsidR="000E5F17">
              <w:t xml:space="preserve">and question </w:t>
            </w:r>
            <w:r>
              <w:t>later in the unit to see how their thinking changes</w:t>
            </w:r>
            <w:r w:rsidR="000E5F17">
              <w:t xml:space="preserve"> and what they have learned</w:t>
            </w:r>
            <w:r>
              <w:t>.</w:t>
            </w:r>
          </w:p>
          <w:p w14:paraId="0F3FF87A" w14:textId="77777777" w:rsidR="00961FF1" w:rsidRPr="00116A5E" w:rsidRDefault="00961FF1" w:rsidP="00961FF1">
            <w:pPr>
              <w:pStyle w:val="ListParagraph"/>
              <w:numPr>
                <w:ilvl w:val="0"/>
                <w:numId w:val="39"/>
              </w:numPr>
              <w:ind w:left="342"/>
              <w:rPr>
                <w:b/>
              </w:rPr>
            </w:pPr>
            <w:r>
              <w:t>The class can also return to shared ideas on Slide 6.</w:t>
            </w:r>
          </w:p>
        </w:tc>
      </w:tr>
    </w:tbl>
    <w:p w14:paraId="493FB372" w14:textId="77777777" w:rsidR="004268D7" w:rsidRPr="00D438F2" w:rsidRDefault="004268D7" w:rsidP="004268D7"/>
    <w:p w14:paraId="2BD3FD5F" w14:textId="77777777" w:rsidR="004268D7" w:rsidRPr="00D438F2" w:rsidRDefault="004268D7" w:rsidP="004268D7">
      <w:pPr>
        <w:pStyle w:val="Heading2"/>
      </w:pPr>
      <w:r>
        <w:rPr>
          <w:color w:val="FF0000"/>
        </w:rPr>
        <w:t xml:space="preserve">Tab 3: </w:t>
      </w:r>
      <w:r w:rsidRPr="00D438F2">
        <w:t>Assessment</w:t>
      </w:r>
    </w:p>
    <w:p w14:paraId="7EAC00FF" w14:textId="77777777" w:rsidR="00961FF1" w:rsidRDefault="00961FF1" w:rsidP="00961FF1">
      <w:pPr>
        <w:adjustRightInd w:val="0"/>
        <w:spacing w:after="0"/>
      </w:pPr>
      <w:r w:rsidRPr="00CB0677">
        <w:t xml:space="preserve">Use </w:t>
      </w:r>
      <w:r w:rsidRPr="00961FF1">
        <w:rPr>
          <w:color w:val="000000" w:themeColor="text1"/>
        </w:rPr>
        <w:t xml:space="preserve">the </w:t>
      </w:r>
      <w:r w:rsidRPr="00961FF1">
        <w:rPr>
          <w:color w:val="7030A0"/>
        </w:rPr>
        <w:t xml:space="preserve">1.2 </w:t>
      </w:r>
      <w:r w:rsidRPr="00961FF1">
        <w:rPr>
          <w:bCs/>
          <w:color w:val="7030A0"/>
        </w:rPr>
        <w:t>Assessing Expressing Ideas</w:t>
      </w:r>
      <w:r w:rsidR="0010310B">
        <w:rPr>
          <w:bCs/>
          <w:color w:val="7030A0"/>
        </w:rPr>
        <w:t xml:space="preserve"> and Questions</w:t>
      </w:r>
      <w:r w:rsidRPr="00961FF1">
        <w:rPr>
          <w:bCs/>
          <w:color w:val="7030A0"/>
        </w:rPr>
        <w:t xml:space="preserve"> Tool for</w:t>
      </w:r>
      <w:r w:rsidRPr="00961FF1">
        <w:rPr>
          <w:color w:val="7030A0"/>
        </w:rPr>
        <w:t xml:space="preserve"> Ecosystems </w:t>
      </w:r>
      <w:r>
        <w:t>to note how s</w:t>
      </w:r>
      <w:r w:rsidRPr="00CB0677">
        <w:t xml:space="preserve">tudents </w:t>
      </w:r>
      <w:r>
        <w:t>are responding</w:t>
      </w:r>
      <w:r w:rsidRPr="00CB0677">
        <w:t>.</w:t>
      </w:r>
      <w:r>
        <w:t xml:space="preserve"> Do not tell them what Level 4 types of responses you are looking for, just that you are interested in how they are thinking about ecosystems right now. </w:t>
      </w:r>
    </w:p>
    <w:p w14:paraId="27AF2E86" w14:textId="77777777" w:rsidR="00961FF1" w:rsidRDefault="00961FF1" w:rsidP="00961FF1">
      <w:pPr>
        <w:adjustRightInd w:val="0"/>
        <w:spacing w:after="0"/>
      </w:pPr>
    </w:p>
    <w:p w14:paraId="06989623" w14:textId="77777777" w:rsidR="00961FF1" w:rsidRPr="00CB0677" w:rsidRDefault="00961FF1" w:rsidP="00961FF1">
      <w:pPr>
        <w:pStyle w:val="Heading3"/>
        <w:adjustRightInd w:val="0"/>
        <w:spacing w:after="0"/>
      </w:pPr>
      <w:r w:rsidRPr="00CB0677">
        <w:t>Tips</w:t>
      </w:r>
    </w:p>
    <w:p w14:paraId="26C46CD2" w14:textId="6A4BB812" w:rsidR="00961FF1" w:rsidRPr="00CB0677" w:rsidRDefault="00961FF1" w:rsidP="00961FF1">
      <w:pPr>
        <w:adjustRightInd w:val="0"/>
        <w:spacing w:after="0"/>
      </w:pPr>
      <w:r w:rsidRPr="00CB0677">
        <w:t xml:space="preserve">Check to see </w:t>
      </w:r>
      <w:r>
        <w:t>what types of ideas</w:t>
      </w:r>
      <w:r w:rsidRPr="00CB0677">
        <w:t xml:space="preserve"> </w:t>
      </w:r>
      <w:r w:rsidR="000E5F17">
        <w:t xml:space="preserve">and questions </w:t>
      </w:r>
      <w:r w:rsidRPr="00CB0677">
        <w:t xml:space="preserve">students </w:t>
      </w:r>
      <w:r>
        <w:t>have about ecosystems</w:t>
      </w:r>
      <w:r w:rsidRPr="00CB0677">
        <w:t>.</w:t>
      </w:r>
    </w:p>
    <w:p w14:paraId="588F7F4B" w14:textId="77777777" w:rsidR="004268D7" w:rsidRDefault="004268D7" w:rsidP="004268D7">
      <w:pPr>
        <w:pStyle w:val="Heading2"/>
      </w:pPr>
      <w:r w:rsidRPr="00B517E1">
        <w:rPr>
          <w:color w:val="FF0000"/>
        </w:rPr>
        <w:t>Tab 4</w:t>
      </w:r>
      <w:r>
        <w:t>: Differentiation &amp;</w:t>
      </w:r>
      <w:r w:rsidRPr="00761F92">
        <w:t xml:space="preserve"> </w:t>
      </w:r>
      <w:r w:rsidRPr="00D438F2">
        <w:t>Extending the Learning</w:t>
      </w:r>
      <w:r>
        <w:t xml:space="preserve"> </w:t>
      </w:r>
    </w:p>
    <w:p w14:paraId="14133345" w14:textId="77777777" w:rsidR="004268D7" w:rsidRDefault="004268D7" w:rsidP="004268D7">
      <w:pPr>
        <w:pStyle w:val="Heading3"/>
        <w:rPr>
          <w:color w:val="FF0000"/>
        </w:rPr>
      </w:pPr>
      <w:r>
        <w:t xml:space="preserve">Differentiation </w:t>
      </w:r>
      <w:r>
        <w:rPr>
          <w:color w:val="FF0000"/>
        </w:rPr>
        <w:t>(Accordion)</w:t>
      </w:r>
    </w:p>
    <w:p w14:paraId="3FA29B6F" w14:textId="63E5C29F" w:rsidR="009A5E29" w:rsidRDefault="009A5E29" w:rsidP="009A5E29">
      <w:pPr>
        <w:pStyle w:val="ListParagraph"/>
        <w:numPr>
          <w:ilvl w:val="0"/>
          <w:numId w:val="48"/>
        </w:numPr>
        <w:ind w:left="360"/>
        <w:rPr>
          <w:color w:val="000000" w:themeColor="text1"/>
        </w:rPr>
      </w:pPr>
      <w:r>
        <w:rPr>
          <w:color w:val="000000" w:themeColor="text1"/>
        </w:rPr>
        <w:t>Refer back to Expressing Ideas and Questions</w:t>
      </w:r>
      <w:r w:rsidR="0024725F">
        <w:rPr>
          <w:color w:val="000000" w:themeColor="text1"/>
        </w:rPr>
        <w:t xml:space="preserve"> Tool</w:t>
      </w:r>
      <w:r w:rsidR="000E5F17">
        <w:rPr>
          <w:color w:val="000000" w:themeColor="text1"/>
        </w:rPr>
        <w:t>s</w:t>
      </w:r>
      <w:r>
        <w:rPr>
          <w:color w:val="000000" w:themeColor="text1"/>
        </w:rPr>
        <w:t xml:space="preserve"> from </w:t>
      </w:r>
      <w:r w:rsidR="0024725F" w:rsidRPr="0024725F">
        <w:rPr>
          <w:iCs/>
          <w:color w:val="000000" w:themeColor="text1"/>
        </w:rPr>
        <w:t>past units</w:t>
      </w:r>
      <w:r>
        <w:rPr>
          <w:color w:val="000000" w:themeColor="text1"/>
        </w:rPr>
        <w:t xml:space="preserve"> as a model</w:t>
      </w:r>
      <w:r w:rsidR="000E5F17">
        <w:rPr>
          <w:color w:val="000000" w:themeColor="text1"/>
        </w:rPr>
        <w:t>.</w:t>
      </w:r>
    </w:p>
    <w:p w14:paraId="5C31C218" w14:textId="77777777" w:rsidR="009A5E29" w:rsidRPr="007E72F7" w:rsidRDefault="009A5E29" w:rsidP="009A5E29">
      <w:pPr>
        <w:pStyle w:val="ListParagraph"/>
        <w:numPr>
          <w:ilvl w:val="0"/>
          <w:numId w:val="48"/>
        </w:numPr>
        <w:ind w:left="360"/>
        <w:rPr>
          <w:color w:val="000000" w:themeColor="text1"/>
        </w:rPr>
      </w:pPr>
      <w:r w:rsidRPr="007E72F7">
        <w:rPr>
          <w:color w:val="000000"/>
        </w:rPr>
        <w:t>Strategic grouping with strong speakers </w:t>
      </w:r>
    </w:p>
    <w:p w14:paraId="7BF00B93" w14:textId="77777777" w:rsidR="009A5E29" w:rsidRPr="007E72F7" w:rsidRDefault="009A5E29" w:rsidP="009A5E29">
      <w:pPr>
        <w:pStyle w:val="ListParagraph"/>
        <w:numPr>
          <w:ilvl w:val="0"/>
          <w:numId w:val="48"/>
        </w:numPr>
        <w:ind w:left="360"/>
        <w:rPr>
          <w:color w:val="000000" w:themeColor="text1"/>
        </w:rPr>
      </w:pPr>
      <w:r>
        <w:rPr>
          <w:color w:val="000000"/>
        </w:rPr>
        <w:t>Provide sentence stems to aid individual writing and for discussion</w:t>
      </w:r>
    </w:p>
    <w:p w14:paraId="42F90615" w14:textId="77777777" w:rsidR="009A5E29" w:rsidRPr="007E72F7" w:rsidRDefault="009A5E29" w:rsidP="009A5E29">
      <w:pPr>
        <w:pStyle w:val="ListParagraph"/>
        <w:numPr>
          <w:ilvl w:val="0"/>
          <w:numId w:val="48"/>
        </w:numPr>
        <w:ind w:left="360"/>
        <w:rPr>
          <w:color w:val="000000" w:themeColor="text1"/>
        </w:rPr>
      </w:pPr>
      <w:r w:rsidRPr="007E72F7">
        <w:rPr>
          <w:color w:val="000000"/>
        </w:rPr>
        <w:t xml:space="preserve">Insist on ideas and questions from </w:t>
      </w:r>
      <w:r w:rsidRPr="007E72F7">
        <w:rPr>
          <w:b/>
          <w:bCs/>
          <w:color w:val="000000"/>
          <w:u w:val="single"/>
        </w:rPr>
        <w:t>all</w:t>
      </w:r>
      <w:r w:rsidRPr="007E72F7">
        <w:rPr>
          <w:color w:val="000000"/>
        </w:rPr>
        <w:t xml:space="preserve"> students</w:t>
      </w:r>
    </w:p>
    <w:p w14:paraId="666B1AE2" w14:textId="77777777" w:rsidR="004268D7" w:rsidRPr="00AE5B9D" w:rsidRDefault="009A5E29" w:rsidP="004268D7">
      <w:pPr>
        <w:pStyle w:val="ListParagraph"/>
        <w:numPr>
          <w:ilvl w:val="0"/>
          <w:numId w:val="48"/>
        </w:numPr>
        <w:ind w:left="360"/>
        <w:rPr>
          <w:color w:val="000000" w:themeColor="text1"/>
        </w:rPr>
      </w:pPr>
      <w:r w:rsidRPr="007E72F7">
        <w:rPr>
          <w:color w:val="000000"/>
        </w:rPr>
        <w:t xml:space="preserve">Emphasize that there are no incorrect answers and check for </w:t>
      </w:r>
      <w:r>
        <w:rPr>
          <w:color w:val="000000"/>
        </w:rPr>
        <w:t>alternative ideas</w:t>
      </w:r>
      <w:r w:rsidRPr="007E72F7">
        <w:rPr>
          <w:color w:val="000000"/>
        </w:rPr>
        <w:t xml:space="preserve"> that may be cultural in nature</w:t>
      </w:r>
    </w:p>
    <w:p w14:paraId="35F34657" w14:textId="77777777" w:rsidR="004268D7" w:rsidRDefault="004268D7" w:rsidP="004268D7">
      <w:pPr>
        <w:pStyle w:val="Heading3"/>
      </w:pPr>
      <w:r>
        <w:t xml:space="preserve">Modifications </w:t>
      </w:r>
      <w:r>
        <w:rPr>
          <w:color w:val="FF0000"/>
        </w:rPr>
        <w:t>(Accordion)</w:t>
      </w:r>
    </w:p>
    <w:p w14:paraId="50DE4335" w14:textId="77777777" w:rsidR="004268D7" w:rsidRDefault="004268D7" w:rsidP="004268D7"/>
    <w:p w14:paraId="79C52CA8" w14:textId="77777777" w:rsidR="004268D7" w:rsidRPr="00961FF1" w:rsidRDefault="004268D7" w:rsidP="00961FF1">
      <w:pPr>
        <w:pStyle w:val="Heading3"/>
      </w:pPr>
      <w:r w:rsidRPr="00D438F2">
        <w:t>Extending the Learning</w:t>
      </w:r>
      <w:r>
        <w:t xml:space="preserve"> </w:t>
      </w:r>
      <w:r>
        <w:rPr>
          <w:color w:val="FF0000"/>
        </w:rPr>
        <w:t>(Accordion)</w:t>
      </w:r>
    </w:p>
    <w:p w14:paraId="1C4F1228" w14:textId="77777777" w:rsidR="00961FF1" w:rsidRDefault="00961FF1">
      <w:pPr>
        <w:spacing w:after="0"/>
        <w:rPr>
          <w:b/>
          <w:kern w:val="28"/>
          <w:sz w:val="36"/>
        </w:rPr>
      </w:pPr>
      <w:r>
        <w:br w:type="page"/>
      </w:r>
    </w:p>
    <w:p w14:paraId="20785C61" w14:textId="66527038" w:rsidR="004268D7" w:rsidRPr="00961FF1" w:rsidRDefault="004268D7" w:rsidP="004268D7">
      <w:pPr>
        <w:pStyle w:val="Heading1"/>
        <w:rPr>
          <w:color w:val="000000" w:themeColor="text1"/>
        </w:rPr>
      </w:pPr>
      <w:r w:rsidRPr="00961FF1">
        <w:rPr>
          <w:color w:val="000000" w:themeColor="text1"/>
        </w:rPr>
        <w:lastRenderedPageBreak/>
        <w:t xml:space="preserve">Activity </w:t>
      </w:r>
      <w:r w:rsidR="00961FF1" w:rsidRPr="00961FF1">
        <w:rPr>
          <w:color w:val="000000" w:themeColor="text1"/>
        </w:rPr>
        <w:t xml:space="preserve">1.3: </w:t>
      </w:r>
      <w:r w:rsidR="007C3B75" w:rsidRPr="00214E59">
        <w:rPr>
          <w:color w:val="000000" w:themeColor="text1"/>
        </w:rPr>
        <w:t>Carbon Pools</w:t>
      </w:r>
      <w:r w:rsidR="007A054D" w:rsidRPr="00214E59">
        <w:rPr>
          <w:color w:val="000000" w:themeColor="text1"/>
        </w:rPr>
        <w:t xml:space="preserve"> </w:t>
      </w:r>
      <w:r w:rsidRPr="00961FF1">
        <w:rPr>
          <w:color w:val="000000" w:themeColor="text1"/>
        </w:rPr>
        <w:t>(</w:t>
      </w:r>
      <w:r w:rsidR="00961FF1" w:rsidRPr="00961FF1">
        <w:rPr>
          <w:color w:val="000000" w:themeColor="text1"/>
        </w:rPr>
        <w:t>30</w:t>
      </w:r>
      <w:r w:rsidRPr="00961FF1">
        <w:rPr>
          <w:color w:val="000000" w:themeColor="text1"/>
        </w:rPr>
        <w:t xml:space="preserve"> min)</w:t>
      </w:r>
    </w:p>
    <w:p w14:paraId="447CB288" w14:textId="77777777" w:rsidR="004268D7" w:rsidRDefault="004268D7" w:rsidP="004268D7">
      <w:pPr>
        <w:pStyle w:val="Heading2"/>
      </w:pPr>
      <w:r>
        <w:rPr>
          <w:color w:val="FF0000"/>
        </w:rPr>
        <w:t>Tab 1:</w:t>
      </w:r>
      <w:r>
        <w:t xml:space="preserve"> Overview and Preparation</w:t>
      </w:r>
    </w:p>
    <w:p w14:paraId="7ED9D535" w14:textId="77777777" w:rsidR="004268D7" w:rsidRPr="002B5F20" w:rsidRDefault="004268D7" w:rsidP="004268D7">
      <w:pPr>
        <w:pStyle w:val="Heading3"/>
      </w:pPr>
      <w:r>
        <w:t>Target Student Performance</w:t>
      </w:r>
    </w:p>
    <w:p w14:paraId="05D54F3D" w14:textId="77777777" w:rsidR="0000292A" w:rsidRPr="0000292A" w:rsidRDefault="0000292A" w:rsidP="004268D7">
      <w:pPr>
        <w:pStyle w:val="Heading3"/>
        <w:rPr>
          <w:b w:val="0"/>
          <w:bCs w:val="0"/>
          <w:sz w:val="22"/>
          <w:szCs w:val="22"/>
        </w:rPr>
      </w:pPr>
      <w:r w:rsidRPr="0000292A">
        <w:rPr>
          <w:b w:val="0"/>
          <w:bCs w:val="0"/>
          <w:sz w:val="22"/>
          <w:szCs w:val="22"/>
        </w:rPr>
        <w:t>Students identify where carbon atoms are located in ecosystems and groups of organisms that have similar functions (carbon pools).</w:t>
      </w:r>
    </w:p>
    <w:p w14:paraId="634D89BC" w14:textId="77777777" w:rsidR="004268D7" w:rsidRPr="00D438F2" w:rsidRDefault="004268D7" w:rsidP="004268D7">
      <w:pPr>
        <w:pStyle w:val="Heading3"/>
      </w:pPr>
      <w:r w:rsidRPr="00D438F2">
        <w:t>Resources Provided</w:t>
      </w:r>
    </w:p>
    <w:p w14:paraId="486911A0" w14:textId="19B0D1CF" w:rsidR="006E0BF9" w:rsidRDefault="009E4922" w:rsidP="00B91E9E">
      <w:pPr>
        <w:pStyle w:val="Heading3"/>
        <w:numPr>
          <w:ilvl w:val="0"/>
          <w:numId w:val="34"/>
        </w:numPr>
        <w:adjustRightInd w:val="0"/>
        <w:contextualSpacing/>
        <w:rPr>
          <w:rFonts w:eastAsia="Times New Roman"/>
          <w:b w:val="0"/>
          <w:bCs w:val="0"/>
          <w:color w:val="0000FF"/>
          <w:sz w:val="22"/>
          <w:szCs w:val="22"/>
        </w:rPr>
      </w:pPr>
      <w:r w:rsidRPr="00CB0677">
        <w:rPr>
          <w:rFonts w:eastAsia="Times New Roman"/>
          <w:b w:val="0"/>
          <w:bCs w:val="0"/>
          <w:color w:val="0000FF"/>
          <w:sz w:val="22"/>
          <w:szCs w:val="22"/>
        </w:rPr>
        <w:t>1.</w:t>
      </w:r>
      <w:r>
        <w:rPr>
          <w:rFonts w:eastAsia="Times New Roman"/>
          <w:b w:val="0"/>
          <w:bCs w:val="0"/>
          <w:color w:val="0000FF"/>
          <w:sz w:val="22"/>
          <w:szCs w:val="22"/>
        </w:rPr>
        <w:t>3</w:t>
      </w:r>
      <w:r w:rsidRPr="00CB0677">
        <w:rPr>
          <w:rFonts w:eastAsia="Times New Roman"/>
          <w:b w:val="0"/>
          <w:bCs w:val="0"/>
          <w:color w:val="0000FF"/>
          <w:sz w:val="22"/>
          <w:szCs w:val="22"/>
        </w:rPr>
        <w:t xml:space="preserve"> </w:t>
      </w:r>
      <w:r w:rsidR="007C3B75">
        <w:rPr>
          <w:rFonts w:eastAsia="Times New Roman"/>
          <w:b w:val="0"/>
          <w:bCs w:val="0"/>
          <w:color w:val="0000FF"/>
          <w:sz w:val="22"/>
          <w:szCs w:val="22"/>
        </w:rPr>
        <w:t xml:space="preserve">Carbon Pools </w:t>
      </w:r>
      <w:r w:rsidRPr="00CB0677">
        <w:rPr>
          <w:rFonts w:eastAsia="Times New Roman"/>
          <w:b w:val="0"/>
          <w:bCs w:val="0"/>
          <w:color w:val="0000FF"/>
          <w:sz w:val="22"/>
          <w:szCs w:val="22"/>
        </w:rPr>
        <w:t>PPT</w:t>
      </w:r>
    </w:p>
    <w:p w14:paraId="22CFBABA" w14:textId="2F6DBA35" w:rsidR="00B91E9E" w:rsidRDefault="006E0BF9" w:rsidP="00B91E9E">
      <w:pPr>
        <w:pStyle w:val="Heading3"/>
        <w:numPr>
          <w:ilvl w:val="0"/>
          <w:numId w:val="34"/>
        </w:numPr>
        <w:adjustRightInd w:val="0"/>
        <w:rPr>
          <w:rFonts w:eastAsia="Times New Roman"/>
          <w:b w:val="0"/>
          <w:bCs w:val="0"/>
          <w:color w:val="0000FF"/>
          <w:sz w:val="22"/>
          <w:szCs w:val="22"/>
        </w:rPr>
      </w:pPr>
      <w:r>
        <w:rPr>
          <w:rFonts w:eastAsia="Times New Roman"/>
          <w:b w:val="0"/>
          <w:bCs w:val="0"/>
          <w:color w:val="0000FF"/>
          <w:sz w:val="22"/>
          <w:szCs w:val="22"/>
        </w:rPr>
        <w:t xml:space="preserve">1.3 Carbon Pools Reading </w:t>
      </w:r>
      <w:r>
        <w:rPr>
          <w:rFonts w:eastAsia="Times New Roman"/>
          <w:b w:val="0"/>
          <w:bCs w:val="0"/>
          <w:color w:val="000000" w:themeColor="text1"/>
          <w:sz w:val="22"/>
          <w:szCs w:val="22"/>
        </w:rPr>
        <w:t>(1 per student)</w:t>
      </w:r>
      <w:r w:rsidR="009E4922" w:rsidRPr="00CB0677">
        <w:rPr>
          <w:rFonts w:eastAsia="Times New Roman"/>
          <w:b w:val="0"/>
          <w:bCs w:val="0"/>
          <w:color w:val="0000FF"/>
          <w:sz w:val="22"/>
          <w:szCs w:val="22"/>
        </w:rPr>
        <w:t xml:space="preserve"> </w:t>
      </w:r>
    </w:p>
    <w:p w14:paraId="671B0AB0" w14:textId="222C7B2D" w:rsidR="00B91E9E" w:rsidRPr="00214E59" w:rsidRDefault="00B91E9E" w:rsidP="00214E59">
      <w:pPr>
        <w:pStyle w:val="Heading3"/>
      </w:pPr>
      <w:r>
        <w:t xml:space="preserve">Recurring </w:t>
      </w:r>
      <w:r w:rsidRPr="00D438F2">
        <w:t xml:space="preserve">Resources </w:t>
      </w:r>
    </w:p>
    <w:p w14:paraId="6944EDD8" w14:textId="413480E8" w:rsidR="000727E6" w:rsidRPr="00E23234" w:rsidRDefault="000727E6" w:rsidP="000727E6">
      <w:pPr>
        <w:pStyle w:val="ListParagraph"/>
        <w:numPr>
          <w:ilvl w:val="0"/>
          <w:numId w:val="34"/>
        </w:numPr>
        <w:spacing w:after="0"/>
        <w:rPr>
          <w:color w:val="000000" w:themeColor="text1"/>
        </w:rPr>
      </w:pPr>
      <w:r w:rsidRPr="000727E6">
        <w:rPr>
          <w:color w:val="0000FF"/>
        </w:rPr>
        <w:t>Learning Tracking Tool for Ecosystems</w:t>
      </w:r>
      <w:r w:rsidRPr="00243A05">
        <w:rPr>
          <w:color w:val="0000FF"/>
        </w:rPr>
        <w:t xml:space="preserve"> </w:t>
      </w:r>
      <w:r w:rsidRPr="00E23234">
        <w:rPr>
          <w:color w:val="000000" w:themeColor="text1"/>
        </w:rPr>
        <w:t>(1 per student)</w:t>
      </w:r>
    </w:p>
    <w:p w14:paraId="5931DF00" w14:textId="221ABE34" w:rsidR="000727E6" w:rsidRPr="00214E59" w:rsidRDefault="000727E6">
      <w:pPr>
        <w:pStyle w:val="ListParagraph"/>
        <w:numPr>
          <w:ilvl w:val="0"/>
          <w:numId w:val="34"/>
        </w:numPr>
        <w:rPr>
          <w:color w:val="0000FF"/>
        </w:rPr>
      </w:pPr>
      <w:r w:rsidRPr="0064383D">
        <w:rPr>
          <w:color w:val="7030A0"/>
        </w:rPr>
        <w:t xml:space="preserve">Assessing the Learning Tracking Tool for </w:t>
      </w:r>
      <w:r>
        <w:rPr>
          <w:color w:val="7030A0"/>
        </w:rPr>
        <w:t>Ecosystems</w:t>
      </w:r>
    </w:p>
    <w:p w14:paraId="76FFA615" w14:textId="1F8D4C16" w:rsidR="0003238F" w:rsidRPr="00214E59" w:rsidRDefault="0003238F" w:rsidP="00214E59">
      <w:pPr>
        <w:pStyle w:val="ListParagraph"/>
        <w:numPr>
          <w:ilvl w:val="0"/>
          <w:numId w:val="34"/>
        </w:numPr>
        <w:spacing w:after="0"/>
        <w:rPr>
          <w:color w:val="0000FF"/>
        </w:rPr>
      </w:pPr>
      <w:r w:rsidRPr="00961FF1">
        <w:rPr>
          <w:color w:val="00B050"/>
        </w:rPr>
        <w:t xml:space="preserve">Questions, Connections, Questions Student Reading Strategy </w:t>
      </w:r>
    </w:p>
    <w:p w14:paraId="0060C72C" w14:textId="77777777" w:rsidR="004268D7" w:rsidRDefault="004268D7" w:rsidP="004268D7">
      <w:pPr>
        <w:pStyle w:val="Heading3"/>
      </w:pPr>
      <w:r w:rsidRPr="00D438F2">
        <w:t>Setup</w:t>
      </w:r>
    </w:p>
    <w:p w14:paraId="03BFFA59" w14:textId="3776CC7D" w:rsidR="009E4922" w:rsidRPr="009E4922" w:rsidRDefault="009E4922" w:rsidP="00214E59">
      <w:pPr>
        <w:adjustRightInd w:val="0"/>
        <w:spacing w:after="0"/>
      </w:pPr>
      <w:r w:rsidRPr="00CB0677">
        <w:t xml:space="preserve">Open the </w:t>
      </w:r>
      <w:r w:rsidRPr="00CB0677">
        <w:rPr>
          <w:color w:val="0000FF"/>
        </w:rPr>
        <w:t>1.</w:t>
      </w:r>
      <w:r>
        <w:rPr>
          <w:color w:val="0000FF"/>
        </w:rPr>
        <w:t>3</w:t>
      </w:r>
      <w:r w:rsidRPr="00CB0677">
        <w:rPr>
          <w:color w:val="0000FF"/>
        </w:rPr>
        <w:t xml:space="preserve"> </w:t>
      </w:r>
      <w:r w:rsidR="007C3B75">
        <w:rPr>
          <w:color w:val="0000FF"/>
        </w:rPr>
        <w:t xml:space="preserve">Carbon Pools </w:t>
      </w:r>
      <w:r w:rsidRPr="00CB0677">
        <w:rPr>
          <w:bCs/>
          <w:color w:val="0000FF"/>
        </w:rPr>
        <w:t>PPT</w:t>
      </w:r>
      <w:r w:rsidRPr="00CB0677">
        <w:t xml:space="preserve"> and project it. </w:t>
      </w:r>
      <w:r w:rsidR="006E0BF9">
        <w:t xml:space="preserve">Print one copy of the </w:t>
      </w:r>
      <w:r w:rsidR="006E0BF9">
        <w:rPr>
          <w:color w:val="0432FF"/>
        </w:rPr>
        <w:t xml:space="preserve">1.3 Carbon Pools Reading </w:t>
      </w:r>
      <w:r w:rsidR="006E0BF9">
        <w:rPr>
          <w:color w:val="000000" w:themeColor="text1"/>
        </w:rPr>
        <w:t>for each student.</w:t>
      </w:r>
      <w:r w:rsidRPr="00CB0677">
        <w:t xml:space="preserve"> </w:t>
      </w:r>
    </w:p>
    <w:p w14:paraId="76F3ED6A" w14:textId="77777777" w:rsidR="004268D7" w:rsidRPr="00CD686F" w:rsidRDefault="004268D7" w:rsidP="004268D7">
      <w:pPr>
        <w:pStyle w:val="Heading2"/>
        <w:rPr>
          <w:color w:val="FF0000"/>
        </w:rPr>
      </w:pPr>
      <w:r>
        <w:rPr>
          <w:color w:val="FF0000"/>
        </w:rPr>
        <w:t xml:space="preserve">Tab 2: </w:t>
      </w:r>
      <w:r w:rsidRPr="00D438F2">
        <w:t>Directions</w:t>
      </w:r>
      <w:r>
        <w:t xml:space="preserve"> </w:t>
      </w:r>
      <w:r>
        <w:rPr>
          <w:color w:val="FF0000"/>
        </w:rPr>
        <w:t>(accordion for individual steps in directions)</w:t>
      </w:r>
    </w:p>
    <w:tbl>
      <w:tblPr>
        <w:tblStyle w:val="TableGrid"/>
        <w:tblW w:w="9468" w:type="dxa"/>
        <w:tblLook w:val="04A0" w:firstRow="1" w:lastRow="0" w:firstColumn="1" w:lastColumn="0" w:noHBand="0" w:noVBand="1"/>
      </w:tblPr>
      <w:tblGrid>
        <w:gridCol w:w="9468"/>
      </w:tblGrid>
      <w:tr w:rsidR="009E4922" w:rsidRPr="00CB0677" w14:paraId="1357BE2B" w14:textId="77777777" w:rsidTr="003E60D8">
        <w:trPr>
          <w:trHeight w:val="899"/>
        </w:trPr>
        <w:tc>
          <w:tcPr>
            <w:tcW w:w="9468" w:type="dxa"/>
            <w:vAlign w:val="center"/>
          </w:tcPr>
          <w:p w14:paraId="06E7E77C" w14:textId="77777777" w:rsidR="009E4922" w:rsidRDefault="009E4922" w:rsidP="009E4922">
            <w:pPr>
              <w:pStyle w:val="ListParagraph"/>
              <w:numPr>
                <w:ilvl w:val="0"/>
                <w:numId w:val="47"/>
              </w:numPr>
              <w:contextualSpacing w:val="0"/>
              <w:rPr>
                <w:b/>
              </w:rPr>
            </w:pPr>
            <w:r>
              <w:rPr>
                <w:b/>
              </w:rPr>
              <w:t>Use the instructional model to show students where they are in the course of the unit.</w:t>
            </w:r>
          </w:p>
          <w:p w14:paraId="09A829C9" w14:textId="3E88653D" w:rsidR="009E4922" w:rsidRPr="001A3FE6" w:rsidRDefault="009E4922" w:rsidP="003E60D8">
            <w:pPr>
              <w:adjustRightInd w:val="0"/>
              <w:rPr>
                <w:b/>
              </w:rPr>
            </w:pPr>
            <w:r>
              <w:t xml:space="preserve">Show </w:t>
            </w:r>
            <w:r w:rsidR="005A4168">
              <w:t>Slide</w:t>
            </w:r>
            <w:r>
              <w:t xml:space="preserve"> 2 of the </w:t>
            </w:r>
            <w:r>
              <w:rPr>
                <w:color w:val="0000FF"/>
              </w:rPr>
              <w:t>1.3</w:t>
            </w:r>
            <w:r w:rsidR="007C3B75">
              <w:rPr>
                <w:color w:val="0000FF"/>
              </w:rPr>
              <w:t xml:space="preserve"> Carbon Pools </w:t>
            </w:r>
            <w:r w:rsidRPr="00880462">
              <w:rPr>
                <w:color w:val="0000FF"/>
              </w:rPr>
              <w:t>PPT</w:t>
            </w:r>
            <w:r>
              <w:t>.</w:t>
            </w:r>
          </w:p>
        </w:tc>
      </w:tr>
      <w:tr w:rsidR="009E4922" w:rsidRPr="00CB0677" w14:paraId="29662D8B" w14:textId="77777777" w:rsidTr="003E60D8">
        <w:trPr>
          <w:trHeight w:val="1277"/>
        </w:trPr>
        <w:tc>
          <w:tcPr>
            <w:tcW w:w="9468" w:type="dxa"/>
            <w:vAlign w:val="center"/>
          </w:tcPr>
          <w:p w14:paraId="2827294D" w14:textId="77777777" w:rsidR="009E4922" w:rsidRPr="00CB0677" w:rsidRDefault="009E4922" w:rsidP="009E4922">
            <w:pPr>
              <w:pStyle w:val="ListParagraph"/>
              <w:numPr>
                <w:ilvl w:val="0"/>
                <w:numId w:val="47"/>
              </w:numPr>
              <w:adjustRightInd w:val="0"/>
              <w:ind w:left="340"/>
              <w:contextualSpacing w:val="0"/>
              <w:rPr>
                <w:b/>
              </w:rPr>
            </w:pPr>
            <w:r w:rsidRPr="00CB0677">
              <w:rPr>
                <w:b/>
              </w:rPr>
              <w:t>Students brainstorm initial ideas about ecosystems.</w:t>
            </w:r>
          </w:p>
          <w:p w14:paraId="016832DD" w14:textId="77777777" w:rsidR="009E4922" w:rsidRPr="00CB0677" w:rsidRDefault="009E4922" w:rsidP="003E60D8">
            <w:pPr>
              <w:adjustRightInd w:val="0"/>
              <w:ind w:left="-20"/>
            </w:pPr>
            <w:r w:rsidRPr="00CB0677">
              <w:t>Ask students to share their ideas a</w:t>
            </w:r>
            <w:r>
              <w:t xml:space="preserve">nd questions about ecosystems. </w:t>
            </w:r>
            <w:r w:rsidRPr="00CB0677">
              <w:t>Students will likely have hear</w:t>
            </w:r>
            <w:r>
              <w:t xml:space="preserve">d the word “ecosystem” before. </w:t>
            </w:r>
            <w:r w:rsidRPr="00CB0677">
              <w:t xml:space="preserve">You may want to tell them that the word combines two Greek root words that mean “house” (eco) and “to combine” (system). </w:t>
            </w:r>
          </w:p>
          <w:p w14:paraId="1573EB21" w14:textId="77777777" w:rsidR="009E4922" w:rsidRPr="00CB0677" w:rsidRDefault="009E4922" w:rsidP="009E4922">
            <w:pPr>
              <w:pStyle w:val="ListParagraph"/>
              <w:numPr>
                <w:ilvl w:val="0"/>
                <w:numId w:val="34"/>
              </w:numPr>
              <w:adjustRightInd w:val="0"/>
            </w:pPr>
            <w:r w:rsidRPr="00CB0677">
              <w:t xml:space="preserve">What ideas do they have about what defines an ecosystem? </w:t>
            </w:r>
          </w:p>
          <w:p w14:paraId="1B10163A" w14:textId="4C74E42B" w:rsidR="009E4922" w:rsidRPr="00CB0677" w:rsidRDefault="009E4922" w:rsidP="009E4922">
            <w:pPr>
              <w:pStyle w:val="ListParagraph"/>
              <w:numPr>
                <w:ilvl w:val="0"/>
                <w:numId w:val="34"/>
              </w:numPr>
              <w:adjustRightInd w:val="0"/>
            </w:pPr>
            <w:r w:rsidRPr="00CB0677">
              <w:t xml:space="preserve">Show students Slide </w:t>
            </w:r>
            <w:r>
              <w:t>3</w:t>
            </w:r>
            <w:r w:rsidRPr="00CB0677">
              <w:t xml:space="preserve"> from </w:t>
            </w:r>
            <w:r w:rsidRPr="00CB0677">
              <w:rPr>
                <w:color w:val="0000FF"/>
              </w:rPr>
              <w:t>1.</w:t>
            </w:r>
            <w:r>
              <w:rPr>
                <w:color w:val="0000FF"/>
              </w:rPr>
              <w:t>3</w:t>
            </w:r>
            <w:r w:rsidRPr="00CB0677">
              <w:rPr>
                <w:color w:val="0000FF"/>
              </w:rPr>
              <w:t xml:space="preserve"> </w:t>
            </w:r>
            <w:r w:rsidR="007C3B75">
              <w:rPr>
                <w:color w:val="0000FF"/>
              </w:rPr>
              <w:t xml:space="preserve">Carbon Pools </w:t>
            </w:r>
            <w:r w:rsidRPr="00CB0677">
              <w:rPr>
                <w:bCs/>
                <w:color w:val="0000FF"/>
              </w:rPr>
              <w:t>PPT</w:t>
            </w:r>
            <w:r w:rsidRPr="00CB0677">
              <w:t xml:space="preserve"> to define an ecosystem. </w:t>
            </w:r>
          </w:p>
          <w:p w14:paraId="4E4E13A0" w14:textId="77777777" w:rsidR="009E4922" w:rsidRDefault="009E4922" w:rsidP="009E4922">
            <w:pPr>
              <w:pStyle w:val="ListParagraph"/>
              <w:numPr>
                <w:ilvl w:val="0"/>
                <w:numId w:val="34"/>
              </w:numPr>
              <w:adjustRightInd w:val="0"/>
            </w:pPr>
            <w:r w:rsidRPr="00CB0677">
              <w:t xml:space="preserve">Ask if the students can name some ecosystem types (desert, forest, prairie, tundra, etc.). </w:t>
            </w:r>
          </w:p>
          <w:p w14:paraId="533167C1" w14:textId="6B143B75" w:rsidR="000E5F17" w:rsidRPr="00CB0677" w:rsidRDefault="000E5F17" w:rsidP="00214E59">
            <w:pPr>
              <w:adjustRightInd w:val="0"/>
            </w:pPr>
            <w:r w:rsidRPr="00CB0677">
              <w:rPr>
                <w:color w:val="008000"/>
              </w:rPr>
              <w:t>Accommodation: Before having students come up with examples of ecosystems, give an example so students have a frame of reference (</w:t>
            </w:r>
            <w:r>
              <w:rPr>
                <w:color w:val="008000"/>
              </w:rPr>
              <w:t>e.g.,</w:t>
            </w:r>
            <w:r w:rsidRPr="00CB0677">
              <w:rPr>
                <w:color w:val="008000"/>
              </w:rPr>
              <w:t xml:space="preserve"> desert, rainforest).</w:t>
            </w:r>
          </w:p>
        </w:tc>
      </w:tr>
      <w:tr w:rsidR="009E4922" w:rsidRPr="00CB0677" w14:paraId="18F4C798" w14:textId="77777777" w:rsidTr="00214E59">
        <w:trPr>
          <w:trHeight w:val="67"/>
        </w:trPr>
        <w:tc>
          <w:tcPr>
            <w:tcW w:w="9468" w:type="dxa"/>
            <w:vAlign w:val="bottom"/>
          </w:tcPr>
          <w:p w14:paraId="4FEE0829" w14:textId="77777777" w:rsidR="009E4922" w:rsidRPr="00CB0677" w:rsidRDefault="009E4922" w:rsidP="009E4922">
            <w:pPr>
              <w:pStyle w:val="ListParagraph"/>
              <w:numPr>
                <w:ilvl w:val="0"/>
                <w:numId w:val="47"/>
              </w:numPr>
              <w:adjustRightInd w:val="0"/>
              <w:ind w:left="321"/>
              <w:contextualSpacing w:val="0"/>
              <w:rPr>
                <w:b/>
              </w:rPr>
            </w:pPr>
            <w:r w:rsidRPr="00CB0677">
              <w:rPr>
                <w:b/>
              </w:rPr>
              <w:t>Have students identify the meadow ecosystem and things that live there.</w:t>
            </w:r>
          </w:p>
          <w:p w14:paraId="79BBDE7D" w14:textId="18BB1D65" w:rsidR="009E4922" w:rsidRPr="00CB0677" w:rsidRDefault="009E4922" w:rsidP="00214E59">
            <w:pPr>
              <w:adjustRightInd w:val="0"/>
            </w:pPr>
            <w:r w:rsidRPr="00CB0677">
              <w:t xml:space="preserve">Have students locate a meadow ecosystem in the aerial photo in Slide </w:t>
            </w:r>
            <w:r>
              <w:t>4</w:t>
            </w:r>
            <w:r w:rsidR="000E5F17">
              <w:t xml:space="preserve"> and then show Slide 5 which outlines the meadow ecosystems in red</w:t>
            </w:r>
            <w:r w:rsidRPr="00CB0677">
              <w:t xml:space="preserve">. </w:t>
            </w:r>
            <w:r w:rsidR="000E5F17" w:rsidRPr="00CB0677">
              <w:rPr>
                <w:i/>
              </w:rPr>
              <w:t>Note: the meadow image on Slides</w:t>
            </w:r>
            <w:r w:rsidR="000E5F17">
              <w:rPr>
                <w:i/>
              </w:rPr>
              <w:t xml:space="preserve"> 4 and 5 is from 44°00'19.99" N</w:t>
            </w:r>
            <w:r w:rsidR="000E5F17" w:rsidRPr="00CB0677">
              <w:rPr>
                <w:i/>
              </w:rPr>
              <w:t xml:space="preserve"> 85°58'59.62" W in Manistee National Forest. Historical imagery of this meadow can be viewed in Google Earth. It is likely a man-made meadow since it didn’t exist before 2009</w:t>
            </w:r>
            <w:r w:rsidR="000E5F17">
              <w:rPr>
                <w:i/>
              </w:rPr>
              <w:t>.</w:t>
            </w:r>
          </w:p>
          <w:p w14:paraId="37535A32" w14:textId="482E31F9" w:rsidR="009E4922" w:rsidRPr="00CB0677" w:rsidRDefault="009E4922" w:rsidP="009E4922">
            <w:pPr>
              <w:pStyle w:val="ListParagraph"/>
              <w:numPr>
                <w:ilvl w:val="0"/>
                <w:numId w:val="44"/>
              </w:numPr>
              <w:adjustRightInd w:val="0"/>
              <w:ind w:left="360"/>
            </w:pPr>
            <w:r w:rsidRPr="00CB0677">
              <w:t xml:space="preserve">Show Slide </w:t>
            </w:r>
            <w:r>
              <w:t>6</w:t>
            </w:r>
            <w:r w:rsidR="000E5F17">
              <w:t xml:space="preserve">. Have students </w:t>
            </w:r>
            <w:r w:rsidRPr="00CB0677">
              <w:t xml:space="preserve">look at </w:t>
            </w:r>
            <w:r w:rsidR="000E5F17">
              <w:t xml:space="preserve">the </w:t>
            </w:r>
            <w:r w:rsidRPr="00CB0677">
              <w:t>pictures of meadows</w:t>
            </w:r>
            <w:r w:rsidR="000E5F17">
              <w:t xml:space="preserve"> and identify features of a meadow ecosystem</w:t>
            </w:r>
            <w:r w:rsidRPr="00CB0677">
              <w:t xml:space="preserve">. </w:t>
            </w:r>
          </w:p>
          <w:p w14:paraId="13B80283" w14:textId="1087EB67" w:rsidR="009E4922" w:rsidRPr="00CB0677" w:rsidRDefault="009E4922" w:rsidP="009E4922">
            <w:pPr>
              <w:pStyle w:val="ListParagraph"/>
              <w:numPr>
                <w:ilvl w:val="0"/>
                <w:numId w:val="44"/>
              </w:numPr>
              <w:adjustRightInd w:val="0"/>
              <w:ind w:left="360"/>
              <w:rPr>
                <w:i/>
              </w:rPr>
            </w:pPr>
            <w:r w:rsidRPr="00CB0677">
              <w:t xml:space="preserve">Have students list all of the living things that they think may live in a meadow and record them on the board or on Slide </w:t>
            </w:r>
            <w:r>
              <w:t>7</w:t>
            </w:r>
            <w:r w:rsidRPr="00CB0677">
              <w:t>.</w:t>
            </w:r>
          </w:p>
          <w:p w14:paraId="154526F8" w14:textId="066F5E88" w:rsidR="009E4922" w:rsidRPr="00CB0677" w:rsidRDefault="009E4922" w:rsidP="003E60D8">
            <w:pPr>
              <w:adjustRightInd w:val="0"/>
              <w:rPr>
                <w:color w:val="008000"/>
              </w:rPr>
            </w:pPr>
            <w:r w:rsidRPr="00CB0677">
              <w:rPr>
                <w:color w:val="008000"/>
              </w:rPr>
              <w:t>Accommodation: Before having students identify a meadow on the aerial map, go over what a meadow is and describe its natural features (</w:t>
            </w:r>
            <w:r w:rsidR="000E5F17">
              <w:rPr>
                <w:color w:val="008000"/>
              </w:rPr>
              <w:t>e.g.,</w:t>
            </w:r>
            <w:r w:rsidRPr="00CB0677">
              <w:rPr>
                <w:color w:val="008000"/>
              </w:rPr>
              <w:t xml:space="preserve"> long grasses, wildflowers, open spaces). </w:t>
            </w:r>
            <w:r w:rsidRPr="00CB0677">
              <w:rPr>
                <w:color w:val="008000"/>
              </w:rPr>
              <w:lastRenderedPageBreak/>
              <w:t xml:space="preserve">Provide as much as you think you need to without </w:t>
            </w:r>
            <w:proofErr w:type="gramStart"/>
            <w:r w:rsidRPr="00CB0677">
              <w:rPr>
                <w:color w:val="008000"/>
              </w:rPr>
              <w:t>giving</w:t>
            </w:r>
            <w:proofErr w:type="gramEnd"/>
            <w:r w:rsidRPr="00CB0677">
              <w:rPr>
                <w:color w:val="008000"/>
              </w:rPr>
              <w:t xml:space="preserve"> too much away. Allow students time to draw or list the living things that live in a meadow ecosystem before compiling a class list.</w:t>
            </w:r>
          </w:p>
        </w:tc>
      </w:tr>
      <w:tr w:rsidR="009E4922" w:rsidRPr="00CB0677" w14:paraId="751D06BF" w14:textId="77777777" w:rsidTr="003E60D8">
        <w:trPr>
          <w:trHeight w:val="557"/>
        </w:trPr>
        <w:tc>
          <w:tcPr>
            <w:tcW w:w="9468" w:type="dxa"/>
            <w:vAlign w:val="center"/>
          </w:tcPr>
          <w:p w14:paraId="0199E159" w14:textId="77777777" w:rsidR="009E4922" w:rsidRPr="00CB0677" w:rsidRDefault="009E4922" w:rsidP="009E4922">
            <w:pPr>
              <w:pStyle w:val="ListParagraph"/>
              <w:numPr>
                <w:ilvl w:val="0"/>
                <w:numId w:val="47"/>
              </w:numPr>
              <w:adjustRightInd w:val="0"/>
              <w:ind w:left="340"/>
              <w:contextualSpacing w:val="0"/>
              <w:rPr>
                <w:b/>
              </w:rPr>
            </w:pPr>
            <w:r w:rsidRPr="00CB0677">
              <w:rPr>
                <w:b/>
              </w:rPr>
              <w:lastRenderedPageBreak/>
              <w:t>Have students discuss where carbon is located in this ecosystem.</w:t>
            </w:r>
          </w:p>
          <w:p w14:paraId="0766BF9E" w14:textId="77777777" w:rsidR="009E4922" w:rsidRPr="00CB0677" w:rsidRDefault="009E4922" w:rsidP="003E60D8">
            <w:pPr>
              <w:pStyle w:val="List1"/>
              <w:adjustRightInd w:val="0"/>
              <w:ind w:left="-20" w:firstLine="0"/>
            </w:pPr>
            <w:r w:rsidRPr="00CB0677">
              <w:t xml:space="preserve">Have students list all the places where they would find carbon in an ecosystem in Slide </w:t>
            </w:r>
            <w:r>
              <w:t>8</w:t>
            </w:r>
            <w:r w:rsidRPr="00CB0677">
              <w:t xml:space="preserve"> (or on the board). Examples include plant and animal tissues, soil (dead material as well as microorganisms) and air. </w:t>
            </w:r>
          </w:p>
          <w:p w14:paraId="0BD1D14B" w14:textId="6BF0A12B" w:rsidR="009E4922" w:rsidRPr="000E5F17" w:rsidRDefault="009E4922" w:rsidP="009E4922">
            <w:pPr>
              <w:pStyle w:val="List1"/>
              <w:numPr>
                <w:ilvl w:val="0"/>
                <w:numId w:val="45"/>
              </w:numPr>
              <w:adjustRightInd w:val="0"/>
              <w:ind w:left="360"/>
              <w:contextualSpacing/>
            </w:pPr>
            <w:r w:rsidRPr="000E5F17">
              <w:t xml:space="preserve">Remind students that in the </w:t>
            </w:r>
            <w:r w:rsidRPr="000E5F17">
              <w:rPr>
                <w:i/>
              </w:rPr>
              <w:t>Systems &amp; Scale</w:t>
            </w:r>
            <w:r w:rsidRPr="00214E59">
              <w:t xml:space="preserve"> </w:t>
            </w:r>
            <w:r w:rsidRPr="000E5F17">
              <w:t>Unit they learned that organic carbon is bonded to hydrogen or other carbon atoms, while inorganic carbon is not. Organic molecules (such as C</w:t>
            </w:r>
            <w:r w:rsidRPr="000E5F17">
              <w:rPr>
                <w:vertAlign w:val="subscript"/>
              </w:rPr>
              <w:t>6</w:t>
            </w:r>
            <w:r w:rsidRPr="000E5F17">
              <w:t>H</w:t>
            </w:r>
            <w:r w:rsidRPr="000E5F17">
              <w:rPr>
                <w:vertAlign w:val="subscript"/>
              </w:rPr>
              <w:t>12</w:t>
            </w:r>
            <w:r w:rsidRPr="000E5F17">
              <w:t>O</w:t>
            </w:r>
            <w:r w:rsidRPr="000E5F17">
              <w:rPr>
                <w:vertAlign w:val="subscript"/>
              </w:rPr>
              <w:t>6</w:t>
            </w:r>
            <w:r w:rsidRPr="000E5F17">
              <w:t xml:space="preserve">) have </w:t>
            </w:r>
            <w:r w:rsidR="000E5F17">
              <w:t>high energy bonds</w:t>
            </w:r>
            <w:r w:rsidRPr="000E5F17">
              <w:t xml:space="preserve"> </w:t>
            </w:r>
            <w:r w:rsidR="000E5F17">
              <w:t>and</w:t>
            </w:r>
            <w:r w:rsidR="000E5F17" w:rsidRPr="000E5F17">
              <w:t xml:space="preserve"> </w:t>
            </w:r>
            <w:r w:rsidRPr="000E5F17">
              <w:t>inorganic molecules (such as CO</w:t>
            </w:r>
            <w:r w:rsidRPr="000E5F17">
              <w:rPr>
                <w:vertAlign w:val="subscript"/>
              </w:rPr>
              <w:t>2</w:t>
            </w:r>
            <w:r w:rsidRPr="000E5F17">
              <w:t>)</w:t>
            </w:r>
            <w:r w:rsidR="000E5F17">
              <w:t xml:space="preserve"> do not</w:t>
            </w:r>
            <w:r w:rsidRPr="000E5F17">
              <w:t xml:space="preserve">.  </w:t>
            </w:r>
          </w:p>
          <w:p w14:paraId="0B56CE67" w14:textId="0963D461" w:rsidR="009E4922" w:rsidRPr="00CB0677" w:rsidRDefault="000E5F17" w:rsidP="009E4922">
            <w:pPr>
              <w:pStyle w:val="List1"/>
              <w:numPr>
                <w:ilvl w:val="0"/>
                <w:numId w:val="45"/>
              </w:numPr>
              <w:adjustRightInd w:val="0"/>
              <w:ind w:left="360"/>
              <w:contextualSpacing/>
            </w:pPr>
            <w:r>
              <w:t>O</w:t>
            </w:r>
            <w:r w:rsidR="009E4922" w:rsidRPr="00CB0677">
              <w:t xml:space="preserve">n Slide </w:t>
            </w:r>
            <w:r w:rsidR="009E4922">
              <w:t>9</w:t>
            </w:r>
            <w:r w:rsidR="009E4922" w:rsidRPr="00CB0677">
              <w:t xml:space="preserve">, have students list the types of molecules they would find the carbon atoms in, and which of the molecules are organic versus inorganic. </w:t>
            </w:r>
          </w:p>
          <w:p w14:paraId="1C38FE54" w14:textId="23F0F9EE" w:rsidR="009E4922" w:rsidRPr="00CB0677" w:rsidRDefault="009E4922" w:rsidP="009E4922">
            <w:pPr>
              <w:pStyle w:val="List1"/>
              <w:numPr>
                <w:ilvl w:val="0"/>
                <w:numId w:val="45"/>
              </w:numPr>
              <w:adjustRightInd w:val="0"/>
              <w:ind w:left="360"/>
              <w:contextualSpacing/>
            </w:pPr>
            <w:r w:rsidRPr="00CB0677">
              <w:t xml:space="preserve">Go back to Slide </w:t>
            </w:r>
            <w:r>
              <w:t>8</w:t>
            </w:r>
            <w:r w:rsidRPr="00CB0677">
              <w:t xml:space="preserve"> (or the board) and put a star next to all of the places where carbon is organic. Reminder: the inorganic carbon is in carbon dioxide in the atmosphere. All of the other carbon is organic.</w:t>
            </w:r>
          </w:p>
          <w:p w14:paraId="5181A17D" w14:textId="77777777" w:rsidR="009E4922" w:rsidRPr="00946825" w:rsidRDefault="009E4922" w:rsidP="003E60D8">
            <w:pPr>
              <w:keepNext/>
              <w:adjustRightInd w:val="0"/>
              <w:outlineLvl w:val="1"/>
              <w:rPr>
                <w:color w:val="008000"/>
              </w:rPr>
            </w:pPr>
            <w:r w:rsidRPr="00CB0677">
              <w:rPr>
                <w:color w:val="008000"/>
              </w:rPr>
              <w:t xml:space="preserve">Accommodation: Before going into too much depth about carbon and where to find inorganic and organic carbon, prepare or copy and paste some of the slides from the </w:t>
            </w:r>
            <w:r w:rsidRPr="00214E59">
              <w:rPr>
                <w:i/>
                <w:color w:val="008000"/>
              </w:rPr>
              <w:t>Systems and Scale</w:t>
            </w:r>
            <w:r w:rsidRPr="00CB0677">
              <w:rPr>
                <w:color w:val="008000"/>
              </w:rPr>
              <w:t xml:space="preserve"> Unit</w:t>
            </w:r>
            <w:r w:rsidRPr="00946825">
              <w:rPr>
                <w:color w:val="008000"/>
              </w:rPr>
              <w:t xml:space="preserve"> (</w:t>
            </w:r>
            <w:r w:rsidRPr="00880462">
              <w:rPr>
                <w:color w:val="0432FF"/>
              </w:rPr>
              <w:t xml:space="preserve">5.3 Organic vs. Inorganic PPT </w:t>
            </w:r>
            <w:r w:rsidRPr="00946825">
              <w:rPr>
                <w:color w:val="008000"/>
              </w:rPr>
              <w:t xml:space="preserve">Slides </w:t>
            </w:r>
            <w:r w:rsidRPr="00880462">
              <w:rPr>
                <w:color w:val="008000"/>
              </w:rPr>
              <w:t>15-20</w:t>
            </w:r>
            <w:r w:rsidRPr="00946825">
              <w:rPr>
                <w:color w:val="008000"/>
              </w:rPr>
              <w:t>)</w:t>
            </w:r>
            <w:r w:rsidRPr="00946825">
              <w:rPr>
                <w:b/>
                <w:color w:val="008000"/>
              </w:rPr>
              <w:t xml:space="preserve"> </w:t>
            </w:r>
            <w:r w:rsidRPr="00CB0677">
              <w:rPr>
                <w:color w:val="008000"/>
              </w:rPr>
              <w:t>to provide concrete visuals of the different</w:t>
            </w:r>
            <w:r w:rsidRPr="00CB0677">
              <w:rPr>
                <w:b/>
                <w:color w:val="008000"/>
              </w:rPr>
              <w:t xml:space="preserve"> </w:t>
            </w:r>
            <w:r w:rsidRPr="00CB0677">
              <w:rPr>
                <w:color w:val="008000"/>
              </w:rPr>
              <w:t>ways carbon is present in the living world.</w:t>
            </w:r>
          </w:p>
        </w:tc>
      </w:tr>
      <w:tr w:rsidR="009E4922" w:rsidRPr="00CB0677" w14:paraId="78E05D6E" w14:textId="77777777" w:rsidTr="003E60D8">
        <w:trPr>
          <w:trHeight w:val="63"/>
        </w:trPr>
        <w:tc>
          <w:tcPr>
            <w:tcW w:w="9468" w:type="dxa"/>
            <w:vAlign w:val="center"/>
          </w:tcPr>
          <w:p w14:paraId="7598B6BC" w14:textId="77777777" w:rsidR="009E4922" w:rsidRPr="00CB0677" w:rsidRDefault="009E4922" w:rsidP="009E4922">
            <w:pPr>
              <w:pStyle w:val="ListParagraph"/>
              <w:numPr>
                <w:ilvl w:val="0"/>
                <w:numId w:val="47"/>
              </w:numPr>
              <w:adjustRightInd w:val="0"/>
              <w:ind w:left="321"/>
              <w:contextualSpacing w:val="0"/>
              <w:rPr>
                <w:b/>
              </w:rPr>
            </w:pPr>
            <w:r w:rsidRPr="00CB0677">
              <w:rPr>
                <w:b/>
              </w:rPr>
              <w:t>Have students identify groups of organisms that have similar roles in an ecosystem.</w:t>
            </w:r>
          </w:p>
          <w:p w14:paraId="6F610A98" w14:textId="37F961AF" w:rsidR="009E4922" w:rsidRPr="00CB0677" w:rsidRDefault="009E4922" w:rsidP="00214E59">
            <w:pPr>
              <w:adjustRightInd w:val="0"/>
            </w:pPr>
            <w:r w:rsidRPr="00CB0677">
              <w:t xml:space="preserve">Use the picture of a meadow in Slides </w:t>
            </w:r>
            <w:r>
              <w:t>10</w:t>
            </w:r>
            <w:r w:rsidRPr="00CB0677">
              <w:t>-1</w:t>
            </w:r>
            <w:r>
              <w:t>3</w:t>
            </w:r>
            <w:r w:rsidRPr="00CB0677">
              <w:t xml:space="preserve"> to identify producers, herbivores, carnivores and decomposers in an ecosystem. Introduce the role of each of those type of organisms.</w:t>
            </w:r>
          </w:p>
        </w:tc>
      </w:tr>
      <w:tr w:rsidR="007C3B75" w:rsidRPr="00CB0677" w14:paraId="6FF43487" w14:textId="77777777" w:rsidTr="003E60D8">
        <w:trPr>
          <w:trHeight w:val="63"/>
        </w:trPr>
        <w:tc>
          <w:tcPr>
            <w:tcW w:w="9468" w:type="dxa"/>
            <w:vAlign w:val="center"/>
          </w:tcPr>
          <w:p w14:paraId="526D3AAC" w14:textId="77777777" w:rsidR="007C3B75" w:rsidRDefault="007C3B75" w:rsidP="009E4922">
            <w:pPr>
              <w:pStyle w:val="ListParagraph"/>
              <w:numPr>
                <w:ilvl w:val="0"/>
                <w:numId w:val="47"/>
              </w:numPr>
              <w:adjustRightInd w:val="0"/>
              <w:ind w:left="321"/>
              <w:contextualSpacing w:val="0"/>
              <w:rPr>
                <w:b/>
              </w:rPr>
            </w:pPr>
            <w:r>
              <w:rPr>
                <w:b/>
              </w:rPr>
              <w:t>Introduce students</w:t>
            </w:r>
            <w:r w:rsidRPr="00155730">
              <w:rPr>
                <w:b/>
              </w:rPr>
              <w:t xml:space="preserve"> to the idea of “pools” of carbon.</w:t>
            </w:r>
          </w:p>
          <w:p w14:paraId="4370C01C" w14:textId="77777777" w:rsidR="007C3B75" w:rsidRPr="00831B30" w:rsidRDefault="007C3B75" w:rsidP="007C3B75">
            <w:pPr>
              <w:ind w:right="36"/>
            </w:pPr>
            <w:r w:rsidRPr="00831B30">
              <w:t xml:space="preserve">Use the animation on Slides </w:t>
            </w:r>
            <w:r>
              <w:t>14-16</w:t>
            </w:r>
            <w:r w:rsidRPr="00831B30">
              <w:t xml:space="preserve"> to show how scientists categorize organisms into particular “pools” of carbon. </w:t>
            </w:r>
          </w:p>
          <w:p w14:paraId="6A80F2EC" w14:textId="6044B5CD" w:rsidR="007C3B75" w:rsidRPr="007C3B75" w:rsidRDefault="007C3B75" w:rsidP="00214E59">
            <w:pPr>
              <w:pStyle w:val="ListParagraph"/>
              <w:numPr>
                <w:ilvl w:val="0"/>
                <w:numId w:val="53"/>
              </w:numPr>
              <w:ind w:left="336" w:right="36"/>
            </w:pPr>
            <w:r w:rsidRPr="00831B30">
              <w:t xml:space="preserve">Tell students that in the next few lessons, we will think about soil organic carbon as the location of both decomposers (bacteria and fungi) and also dead plants and animals waiting to decay. </w:t>
            </w:r>
          </w:p>
        </w:tc>
      </w:tr>
      <w:tr w:rsidR="007C3B75" w:rsidRPr="00CB0677" w14:paraId="004D6DA2" w14:textId="77777777" w:rsidTr="003E60D8">
        <w:trPr>
          <w:trHeight w:val="63"/>
        </w:trPr>
        <w:tc>
          <w:tcPr>
            <w:tcW w:w="9468" w:type="dxa"/>
            <w:vAlign w:val="center"/>
          </w:tcPr>
          <w:p w14:paraId="0690155C" w14:textId="4F9E6E08" w:rsidR="007C3B75" w:rsidRPr="00F2104D" w:rsidRDefault="007C3B75" w:rsidP="007C3B75">
            <w:pPr>
              <w:rPr>
                <w:b/>
              </w:rPr>
            </w:pPr>
            <w:r>
              <w:rPr>
                <w:b/>
              </w:rPr>
              <w:t xml:space="preserve">7.  </w:t>
            </w:r>
            <w:r w:rsidR="009A1BC6">
              <w:rPr>
                <w:b/>
              </w:rPr>
              <w:t>Have s</w:t>
            </w:r>
            <w:r w:rsidRPr="00F2104D">
              <w:rPr>
                <w:b/>
              </w:rPr>
              <w:t xml:space="preserve">tudents read the </w:t>
            </w:r>
            <w:r w:rsidR="009A1BC6">
              <w:rPr>
                <w:b/>
              </w:rPr>
              <w:t>Carbon Pools</w:t>
            </w:r>
            <w:r w:rsidRPr="00F2104D">
              <w:rPr>
                <w:b/>
              </w:rPr>
              <w:t xml:space="preserve"> Reading</w:t>
            </w:r>
            <w:r w:rsidR="009A1BC6">
              <w:rPr>
                <w:b/>
              </w:rPr>
              <w:t>.</w:t>
            </w:r>
          </w:p>
          <w:p w14:paraId="609016B4" w14:textId="67929EEE" w:rsidR="007C3B75" w:rsidRDefault="007C3B75" w:rsidP="007C3B75">
            <w:r>
              <w:t xml:space="preserve">Show </w:t>
            </w:r>
            <w:r w:rsidR="005A4168">
              <w:t>Slide</w:t>
            </w:r>
            <w:r>
              <w:t xml:space="preserve"> 17 of the </w:t>
            </w:r>
            <w:r w:rsidRPr="00CB0677">
              <w:rPr>
                <w:color w:val="0000FF"/>
              </w:rPr>
              <w:t>1.</w:t>
            </w:r>
            <w:r>
              <w:rPr>
                <w:color w:val="0000FF"/>
              </w:rPr>
              <w:t>3</w:t>
            </w:r>
            <w:r w:rsidRPr="00CB0677">
              <w:rPr>
                <w:color w:val="0000FF"/>
              </w:rPr>
              <w:t xml:space="preserve"> </w:t>
            </w:r>
            <w:r w:rsidRPr="00214E59">
              <w:rPr>
                <w:bCs/>
                <w:color w:val="0000FF"/>
              </w:rPr>
              <w:t xml:space="preserve">Carbon Pools </w:t>
            </w:r>
            <w:r w:rsidRPr="00CB0677">
              <w:rPr>
                <w:color w:val="0000FF"/>
              </w:rPr>
              <w:t>PPT</w:t>
            </w:r>
            <w:r>
              <w:t xml:space="preserve">. Have </w:t>
            </w:r>
            <w:proofErr w:type="gramStart"/>
            <w:r>
              <w:t>students</w:t>
            </w:r>
            <w:proofErr w:type="gramEnd"/>
            <w:r>
              <w:t xml:space="preserve"> partner-read the </w:t>
            </w:r>
            <w:r>
              <w:rPr>
                <w:color w:val="0432FF"/>
              </w:rPr>
              <w:t>1.3 Carbon Pools</w:t>
            </w:r>
            <w:r w:rsidRPr="00327744">
              <w:rPr>
                <w:color w:val="0432FF"/>
              </w:rPr>
              <w:t xml:space="preserve"> Reading </w:t>
            </w:r>
            <w:r>
              <w:t xml:space="preserve">which explains how carbon pools are identified and measured. Read </w:t>
            </w:r>
            <w:r w:rsidRPr="00864A69">
              <w:t xml:space="preserve">using the </w:t>
            </w:r>
            <w:r w:rsidRPr="00961FF1">
              <w:rPr>
                <w:color w:val="00B050"/>
              </w:rPr>
              <w:t>Questions, Connections, Questions Student Reading Strategy</w:t>
            </w:r>
            <w:r w:rsidRPr="00864A69">
              <w:t xml:space="preserve">. See the </w:t>
            </w:r>
            <w:proofErr w:type="spellStart"/>
            <w:r w:rsidRPr="00961FF1">
              <w:rPr>
                <w:color w:val="00B050"/>
              </w:rPr>
              <w:t>the</w:t>
            </w:r>
            <w:proofErr w:type="spellEnd"/>
            <w:r w:rsidRPr="00961FF1">
              <w:rPr>
                <w:color w:val="00B050"/>
              </w:rPr>
              <w:t xml:space="preserve"> Question</w:t>
            </w:r>
            <w:r w:rsidR="00B2332E">
              <w:rPr>
                <w:color w:val="00B050"/>
              </w:rPr>
              <w:t>s</w:t>
            </w:r>
            <w:r w:rsidRPr="00961FF1">
              <w:rPr>
                <w:color w:val="00B050"/>
              </w:rPr>
              <w:t xml:space="preserve">, Connections, Questions Reading Strategy Educator Resource </w:t>
            </w:r>
            <w:r w:rsidRPr="00864A69">
              <w:t>document for information about how to engage students with this strategy.</w:t>
            </w:r>
          </w:p>
          <w:p w14:paraId="7F411EF4" w14:textId="7364125C" w:rsidR="007C3B75" w:rsidRPr="00CB0677" w:rsidRDefault="007C3B75" w:rsidP="00214E59">
            <w:pPr>
              <w:pStyle w:val="ListParagraph"/>
              <w:numPr>
                <w:ilvl w:val="0"/>
                <w:numId w:val="51"/>
              </w:numPr>
              <w:adjustRightInd w:val="0"/>
              <w:contextualSpacing w:val="0"/>
              <w:rPr>
                <w:b/>
              </w:rPr>
            </w:pPr>
            <w:r>
              <w:t xml:space="preserve">After pairs are finished reading, have students share </w:t>
            </w:r>
            <w:r w:rsidR="009A1BC6">
              <w:t>their ideas about the italicized questions at the end of the reading</w:t>
            </w:r>
            <w:r>
              <w:t xml:space="preserve">.  </w:t>
            </w:r>
          </w:p>
        </w:tc>
      </w:tr>
      <w:tr w:rsidR="000727E6" w:rsidRPr="00CB0677" w14:paraId="7AC2745E" w14:textId="77777777" w:rsidTr="003E60D8">
        <w:trPr>
          <w:trHeight w:val="63"/>
        </w:trPr>
        <w:tc>
          <w:tcPr>
            <w:tcW w:w="9468" w:type="dxa"/>
            <w:vAlign w:val="center"/>
          </w:tcPr>
          <w:p w14:paraId="0731BC7A" w14:textId="7116F5C9" w:rsidR="000727E6" w:rsidRPr="00214E59" w:rsidRDefault="000727E6" w:rsidP="00214E59">
            <w:pPr>
              <w:pStyle w:val="ListParagraph"/>
              <w:numPr>
                <w:ilvl w:val="0"/>
                <w:numId w:val="41"/>
              </w:numPr>
              <w:ind w:left="429"/>
              <w:rPr>
                <w:b/>
              </w:rPr>
            </w:pPr>
            <w:r w:rsidRPr="00214E59">
              <w:rPr>
                <w:b/>
              </w:rPr>
              <w:t xml:space="preserve">Have a discussion </w:t>
            </w:r>
            <w:r w:rsidR="0007525A">
              <w:rPr>
                <w:b/>
              </w:rPr>
              <w:t xml:space="preserve">about where you’re headed in the </w:t>
            </w:r>
            <w:r w:rsidR="0007525A">
              <w:rPr>
                <w:b/>
                <w:i/>
                <w:iCs/>
              </w:rPr>
              <w:t>Ecosystems Unit</w:t>
            </w:r>
            <w:r w:rsidR="0007525A">
              <w:rPr>
                <w:b/>
              </w:rPr>
              <w:t xml:space="preserve"> and </w:t>
            </w:r>
            <w:r w:rsidRPr="00214E59">
              <w:rPr>
                <w:b/>
              </w:rPr>
              <w:t>complete the Learning Tracking Tool for this activity.</w:t>
            </w:r>
          </w:p>
          <w:p w14:paraId="3A7A8FF5" w14:textId="5347B8D7" w:rsidR="009A1BC6" w:rsidRDefault="000727E6" w:rsidP="000727E6">
            <w:r>
              <w:t xml:space="preserve">Show </w:t>
            </w:r>
            <w:r w:rsidR="005A4168">
              <w:t>Slide</w:t>
            </w:r>
            <w:r>
              <w:t xml:space="preserve"> </w:t>
            </w:r>
            <w:r w:rsidR="00044E9A">
              <w:t>18</w:t>
            </w:r>
            <w:r w:rsidR="0007525A">
              <w:t xml:space="preserve"> of the </w:t>
            </w:r>
            <w:r w:rsidR="0007525A" w:rsidRPr="00214E59">
              <w:rPr>
                <w:color w:val="0000FF"/>
              </w:rPr>
              <w:t>1.3 Carbon Pools PPT</w:t>
            </w:r>
            <w:r w:rsidR="00044E9A" w:rsidRPr="00214E59">
              <w:rPr>
                <w:color w:val="0000FF"/>
              </w:rPr>
              <w:t xml:space="preserve"> </w:t>
            </w:r>
            <w:r w:rsidR="0007525A">
              <w:t xml:space="preserve">to discuss where the class is moving in the </w:t>
            </w:r>
            <w:r w:rsidR="0007525A">
              <w:rPr>
                <w:i/>
                <w:iCs/>
              </w:rPr>
              <w:t>Ecosystems Unit.</w:t>
            </w:r>
          </w:p>
          <w:p w14:paraId="1A1848FF" w14:textId="597DD7D5" w:rsidR="000727E6" w:rsidRDefault="0007525A" w:rsidP="000727E6">
            <w:r>
              <w:t xml:space="preserve">Show </w:t>
            </w:r>
            <w:r w:rsidR="000727E6">
              <w:t>1</w:t>
            </w:r>
            <w:r w:rsidR="002D068F">
              <w:t>9</w:t>
            </w:r>
            <w:r w:rsidR="000727E6">
              <w:t xml:space="preserve"> of the</w:t>
            </w:r>
            <w:r w:rsidR="000727E6" w:rsidRPr="00EB0ABA">
              <w:rPr>
                <w:b/>
              </w:rPr>
              <w:t xml:space="preserve"> </w:t>
            </w:r>
            <w:r w:rsidR="000727E6" w:rsidRPr="000727E6">
              <w:rPr>
                <w:color w:val="0000FF"/>
              </w:rPr>
              <w:t xml:space="preserve">1.3 Carbon Pools </w:t>
            </w:r>
            <w:r w:rsidR="000727E6" w:rsidRPr="002D068F">
              <w:rPr>
                <w:color w:val="0000FF"/>
              </w:rPr>
              <w:t>PPT</w:t>
            </w:r>
            <w:r>
              <w:rPr>
                <w:color w:val="0000FF"/>
              </w:rPr>
              <w:t>.</w:t>
            </w:r>
          </w:p>
          <w:p w14:paraId="30B52CB7" w14:textId="325E9242" w:rsidR="000727E6" w:rsidRPr="00EB0ABA" w:rsidRDefault="000727E6" w:rsidP="000727E6">
            <w:pPr>
              <w:pStyle w:val="ListParagraph"/>
              <w:numPr>
                <w:ilvl w:val="0"/>
                <w:numId w:val="55"/>
              </w:numPr>
              <w:ind w:left="360"/>
              <w:rPr>
                <w:b/>
              </w:rPr>
            </w:pPr>
            <w:r>
              <w:t xml:space="preserve">Pass out a </w:t>
            </w:r>
            <w:r w:rsidRPr="0030439C">
              <w:rPr>
                <w:color w:val="0000FF"/>
              </w:rPr>
              <w:t xml:space="preserve">Learning Tracking Tool for </w:t>
            </w:r>
            <w:r>
              <w:rPr>
                <w:color w:val="0000FF"/>
              </w:rPr>
              <w:t>Ecosystems</w:t>
            </w:r>
            <w:r w:rsidRPr="0030439C">
              <w:rPr>
                <w:color w:val="0000FF"/>
              </w:rPr>
              <w:t xml:space="preserve"> </w:t>
            </w:r>
            <w:r>
              <w:t>to each student.</w:t>
            </w:r>
          </w:p>
          <w:p w14:paraId="3181264C" w14:textId="77777777" w:rsidR="000727E6" w:rsidRPr="00353572" w:rsidRDefault="000727E6" w:rsidP="000727E6">
            <w:pPr>
              <w:pStyle w:val="ListParagraph"/>
              <w:numPr>
                <w:ilvl w:val="0"/>
                <w:numId w:val="55"/>
              </w:numPr>
              <w:ind w:left="360"/>
              <w:rPr>
                <w:b/>
              </w:rPr>
            </w:pPr>
            <w:r>
              <w:lastRenderedPageBreak/>
              <w:t>Have students write the activity chunk name in the first column, "Expressing Ideas and Questions" and their role as the “Questioner.”</w:t>
            </w:r>
          </w:p>
          <w:p w14:paraId="42A705D4" w14:textId="77777777" w:rsidR="000727E6" w:rsidRPr="00353572" w:rsidRDefault="000727E6" w:rsidP="000727E6">
            <w:pPr>
              <w:pStyle w:val="ListParagraph"/>
              <w:numPr>
                <w:ilvl w:val="0"/>
                <w:numId w:val="55"/>
              </w:numPr>
              <w:ind w:left="360"/>
              <w:rPr>
                <w:b/>
              </w:rPr>
            </w:pPr>
            <w:r>
              <w:t>Have a class discussion about what students did during the activity chunk. When you come to consensus as a class, have students record the answer in the second column of the tool.</w:t>
            </w:r>
          </w:p>
          <w:p w14:paraId="1C977627" w14:textId="77777777" w:rsidR="000727E6" w:rsidRPr="00EB0ABA" w:rsidRDefault="000727E6" w:rsidP="000727E6">
            <w:pPr>
              <w:pStyle w:val="ListParagraph"/>
              <w:numPr>
                <w:ilvl w:val="0"/>
                <w:numId w:val="55"/>
              </w:numPr>
              <w:ind w:left="360"/>
              <w:rPr>
                <w:b/>
              </w:rPr>
            </w:pPr>
            <w:r>
              <w:t>Have a class discussion about what students figured out during the activity chunk that will help them in answering the unit driving question. When you come to consensus as a class, have students record the answer in the third column of the tool.</w:t>
            </w:r>
          </w:p>
          <w:p w14:paraId="799C6B5D" w14:textId="77777777" w:rsidR="000727E6" w:rsidRPr="00EB0ABA" w:rsidRDefault="000727E6" w:rsidP="000727E6">
            <w:pPr>
              <w:pStyle w:val="ListParagraph"/>
              <w:numPr>
                <w:ilvl w:val="0"/>
                <w:numId w:val="55"/>
              </w:numPr>
              <w:ind w:left="360"/>
              <w:rPr>
                <w:b/>
              </w:rPr>
            </w:pPr>
            <w:r>
              <w:t xml:space="preserve">Have a class discussion about what students are wondering now that will help them move towards answering the unit driving question. Have students record the questions in the fourth column of the tool. </w:t>
            </w:r>
          </w:p>
          <w:p w14:paraId="00CFCDA5" w14:textId="77777777" w:rsidR="000727E6" w:rsidRPr="00EB0ABA" w:rsidRDefault="000727E6" w:rsidP="000727E6">
            <w:pPr>
              <w:pStyle w:val="ListParagraph"/>
              <w:numPr>
                <w:ilvl w:val="0"/>
                <w:numId w:val="55"/>
              </w:numPr>
              <w:ind w:left="360"/>
              <w:rPr>
                <w:b/>
              </w:rPr>
            </w:pPr>
            <w:r>
              <w:t xml:space="preserve">Have students keep their Learning Tracking Tool for future activities. </w:t>
            </w:r>
          </w:p>
          <w:p w14:paraId="3F10D3FC" w14:textId="77777777" w:rsidR="000727E6" w:rsidRPr="007A542A" w:rsidRDefault="000727E6" w:rsidP="000727E6">
            <w:pPr>
              <w:pStyle w:val="ListParagraph"/>
              <w:numPr>
                <w:ilvl w:val="0"/>
                <w:numId w:val="55"/>
              </w:numPr>
              <w:ind w:left="360"/>
              <w:rPr>
                <w:b/>
              </w:rPr>
            </w:pPr>
            <w:r>
              <w:t>Example Learning Tracking Tool</w:t>
            </w:r>
          </w:p>
          <w:tbl>
            <w:tblPr>
              <w:tblStyle w:val="TableGrid"/>
              <w:tblW w:w="8947" w:type="dxa"/>
              <w:tblInd w:w="295" w:type="dxa"/>
              <w:tblLook w:val="04A0" w:firstRow="1" w:lastRow="0" w:firstColumn="1" w:lastColumn="0" w:noHBand="0" w:noVBand="1"/>
            </w:tblPr>
            <w:tblGrid>
              <w:gridCol w:w="1761"/>
              <w:gridCol w:w="2143"/>
              <w:gridCol w:w="2488"/>
              <w:gridCol w:w="2555"/>
            </w:tblGrid>
            <w:tr w:rsidR="000727E6" w:rsidRPr="003527D2" w14:paraId="57497E1A" w14:textId="77777777" w:rsidTr="009532C2">
              <w:trPr>
                <w:trHeight w:val="208"/>
              </w:trPr>
              <w:tc>
                <w:tcPr>
                  <w:tcW w:w="1761" w:type="dxa"/>
                  <w:vAlign w:val="center"/>
                </w:tcPr>
                <w:p w14:paraId="03A1485D" w14:textId="77777777" w:rsidR="000727E6" w:rsidRPr="003527D2" w:rsidRDefault="000727E6" w:rsidP="000727E6">
                  <w:pPr>
                    <w:pStyle w:val="ListParagraph"/>
                    <w:numPr>
                      <w:ilvl w:val="0"/>
                      <w:numId w:val="0"/>
                    </w:numPr>
                    <w:jc w:val="center"/>
                  </w:pPr>
                  <w:r w:rsidRPr="003527D2">
                    <w:rPr>
                      <w:b/>
                    </w:rPr>
                    <w:t>Activity Chunk</w:t>
                  </w:r>
                </w:p>
              </w:tc>
              <w:tc>
                <w:tcPr>
                  <w:tcW w:w="2143" w:type="dxa"/>
                  <w:vAlign w:val="center"/>
                </w:tcPr>
                <w:p w14:paraId="5D61C03F" w14:textId="77777777" w:rsidR="000727E6" w:rsidRPr="003527D2" w:rsidRDefault="000727E6" w:rsidP="000727E6">
                  <w:pPr>
                    <w:pStyle w:val="ListParagraph"/>
                    <w:numPr>
                      <w:ilvl w:val="0"/>
                      <w:numId w:val="0"/>
                    </w:numPr>
                    <w:jc w:val="center"/>
                    <w:rPr>
                      <w:b/>
                    </w:rPr>
                  </w:pPr>
                  <w:r w:rsidRPr="003527D2">
                    <w:rPr>
                      <w:b/>
                    </w:rPr>
                    <w:t>What Did We Do?</w:t>
                  </w:r>
                </w:p>
              </w:tc>
              <w:tc>
                <w:tcPr>
                  <w:tcW w:w="2488" w:type="dxa"/>
                  <w:vAlign w:val="center"/>
                </w:tcPr>
                <w:p w14:paraId="0A190E07" w14:textId="77777777" w:rsidR="000727E6" w:rsidRPr="003527D2" w:rsidRDefault="000727E6" w:rsidP="000727E6">
                  <w:pPr>
                    <w:pStyle w:val="ListParagraph"/>
                    <w:ind w:left="0"/>
                    <w:jc w:val="center"/>
                  </w:pPr>
                  <w:r w:rsidRPr="003527D2">
                    <w:rPr>
                      <w:b/>
                    </w:rPr>
                    <w:t>What Did We Figure Out?</w:t>
                  </w:r>
                </w:p>
              </w:tc>
              <w:tc>
                <w:tcPr>
                  <w:tcW w:w="2555" w:type="dxa"/>
                  <w:vAlign w:val="center"/>
                </w:tcPr>
                <w:p w14:paraId="7E3BCD8C" w14:textId="77777777" w:rsidR="000727E6" w:rsidRPr="003527D2" w:rsidRDefault="000727E6" w:rsidP="000727E6">
                  <w:pPr>
                    <w:pStyle w:val="ListParagraph"/>
                    <w:numPr>
                      <w:ilvl w:val="0"/>
                      <w:numId w:val="0"/>
                    </w:numPr>
                    <w:jc w:val="center"/>
                    <w:rPr>
                      <w:b/>
                      <w:bCs/>
                    </w:rPr>
                  </w:pPr>
                  <w:r w:rsidRPr="003527D2">
                    <w:rPr>
                      <w:b/>
                      <w:bCs/>
                    </w:rPr>
                    <w:t>What Are We Asking Now?</w:t>
                  </w:r>
                </w:p>
              </w:tc>
            </w:tr>
            <w:tr w:rsidR="000727E6" w:rsidRPr="003527D2" w14:paraId="67A09A4B" w14:textId="77777777" w:rsidTr="009532C2">
              <w:trPr>
                <w:trHeight w:val="332"/>
              </w:trPr>
              <w:tc>
                <w:tcPr>
                  <w:tcW w:w="1761" w:type="dxa"/>
                  <w:vAlign w:val="center"/>
                </w:tcPr>
                <w:p w14:paraId="39778A3B" w14:textId="77777777" w:rsidR="000727E6" w:rsidRPr="003527D2" w:rsidRDefault="000727E6" w:rsidP="000727E6">
                  <w:pPr>
                    <w:pStyle w:val="ListParagraph"/>
                    <w:numPr>
                      <w:ilvl w:val="0"/>
                      <w:numId w:val="0"/>
                    </w:numPr>
                    <w:jc w:val="center"/>
                  </w:pPr>
                  <w:r w:rsidRPr="003527D2">
                    <w:t>Expressing Ideas and Questions</w:t>
                  </w:r>
                </w:p>
                <w:p w14:paraId="39FECAA8" w14:textId="77777777" w:rsidR="000727E6" w:rsidRPr="003527D2" w:rsidRDefault="000727E6" w:rsidP="000727E6">
                  <w:pPr>
                    <w:pStyle w:val="ListParagraph"/>
                    <w:numPr>
                      <w:ilvl w:val="0"/>
                      <w:numId w:val="0"/>
                    </w:numPr>
                    <w:jc w:val="center"/>
                  </w:pPr>
                </w:p>
                <w:p w14:paraId="7EB164F8" w14:textId="77777777" w:rsidR="000727E6" w:rsidRPr="003527D2" w:rsidRDefault="000727E6" w:rsidP="000727E6">
                  <w:pPr>
                    <w:pStyle w:val="ListParagraph"/>
                    <w:numPr>
                      <w:ilvl w:val="0"/>
                      <w:numId w:val="0"/>
                    </w:numPr>
                    <w:jc w:val="center"/>
                  </w:pPr>
                  <w:r w:rsidRPr="003527D2">
                    <w:t>Questioner</w:t>
                  </w:r>
                </w:p>
              </w:tc>
              <w:tc>
                <w:tcPr>
                  <w:tcW w:w="2143" w:type="dxa"/>
                </w:tcPr>
                <w:p w14:paraId="767B8B68" w14:textId="1E4FB704" w:rsidR="000727E6" w:rsidRPr="00214E59" w:rsidRDefault="000727E6" w:rsidP="000727E6">
                  <w:pPr>
                    <w:pStyle w:val="standard"/>
                    <w:ind w:firstLine="0"/>
                    <w:rPr>
                      <w:sz w:val="20"/>
                    </w:rPr>
                  </w:pPr>
                  <w:r>
                    <w:rPr>
                      <w:sz w:val="20"/>
                    </w:rPr>
                    <w:t>T</w:t>
                  </w:r>
                  <w:r w:rsidRPr="009D66E0">
                    <w:rPr>
                      <w:sz w:val="20"/>
                    </w:rPr>
                    <w:t xml:space="preserve">ake a pretest and share initial ideas on the </w:t>
                  </w:r>
                  <w:r>
                    <w:rPr>
                      <w:color w:val="FF0000"/>
                      <w:sz w:val="20"/>
                    </w:rPr>
                    <w:t>Expressing Ideas and Questions</w:t>
                  </w:r>
                  <w:r w:rsidRPr="009D66E0">
                    <w:rPr>
                      <w:color w:val="FF0000"/>
                      <w:sz w:val="20"/>
                    </w:rPr>
                    <w:t xml:space="preserve"> Tool </w:t>
                  </w:r>
                  <w:r w:rsidRPr="009D66E0">
                    <w:rPr>
                      <w:sz w:val="20"/>
                    </w:rPr>
                    <w:t>about</w:t>
                  </w:r>
                  <w:r>
                    <w:rPr>
                      <w:sz w:val="20"/>
                    </w:rPr>
                    <w:t xml:space="preserve"> different populations in a meadow ecosystem.</w:t>
                  </w:r>
                </w:p>
              </w:tc>
              <w:tc>
                <w:tcPr>
                  <w:tcW w:w="2488" w:type="dxa"/>
                </w:tcPr>
                <w:p w14:paraId="081A42EC" w14:textId="77777777" w:rsidR="000727E6" w:rsidRDefault="000727E6" w:rsidP="000727E6">
                  <w:pPr>
                    <w:pStyle w:val="standard"/>
                    <w:ind w:firstLine="0"/>
                    <w:rPr>
                      <w:sz w:val="20"/>
                    </w:rPr>
                  </w:pPr>
                  <w:r>
                    <w:rPr>
                      <w:sz w:val="20"/>
                    </w:rPr>
                    <w:t xml:space="preserve">We already have some ideas and questions about ecosystems.  </w:t>
                  </w:r>
                </w:p>
                <w:p w14:paraId="7CA004CC" w14:textId="72861745" w:rsidR="000727E6" w:rsidRPr="003527D2" w:rsidRDefault="000727E6" w:rsidP="000727E6">
                  <w:pPr>
                    <w:pStyle w:val="standard"/>
                    <w:ind w:firstLine="0"/>
                    <w:rPr>
                      <w:szCs w:val="22"/>
                    </w:rPr>
                  </w:pPr>
                  <w:r>
                    <w:rPr>
                      <w:sz w:val="20"/>
                    </w:rPr>
                    <w:t>Ecosystems have different carbon pools: CO</w:t>
                  </w:r>
                  <w:r>
                    <w:rPr>
                      <w:sz w:val="20"/>
                      <w:vertAlign w:val="subscript"/>
                    </w:rPr>
                    <w:t>2</w:t>
                  </w:r>
                  <w:r>
                    <w:rPr>
                      <w:sz w:val="20"/>
                    </w:rPr>
                    <w:t>, producers, consumers, decomposers, soil organic carbon.</w:t>
                  </w:r>
                </w:p>
              </w:tc>
              <w:tc>
                <w:tcPr>
                  <w:tcW w:w="2555" w:type="dxa"/>
                </w:tcPr>
                <w:p w14:paraId="21E4F53B" w14:textId="6A4E8489" w:rsidR="000727E6" w:rsidRPr="003527D2" w:rsidRDefault="000727E6" w:rsidP="000727E6">
                  <w:pPr>
                    <w:pStyle w:val="standard"/>
                    <w:ind w:firstLine="0"/>
                    <w:rPr>
                      <w:szCs w:val="22"/>
                    </w:rPr>
                  </w:pPr>
                  <w:r>
                    <w:rPr>
                      <w:sz w:val="20"/>
                    </w:rPr>
                    <w:t>What makes carbon pools larger or smaller?</w:t>
                  </w:r>
                </w:p>
              </w:tc>
            </w:tr>
          </w:tbl>
          <w:p w14:paraId="6C14F330" w14:textId="77777777" w:rsidR="000727E6" w:rsidRDefault="000727E6" w:rsidP="007C3B75">
            <w:pPr>
              <w:rPr>
                <w:b/>
              </w:rPr>
            </w:pPr>
          </w:p>
        </w:tc>
      </w:tr>
    </w:tbl>
    <w:p w14:paraId="35737E0C" w14:textId="77777777" w:rsidR="004268D7" w:rsidRPr="00D438F2" w:rsidRDefault="004268D7" w:rsidP="004268D7"/>
    <w:p w14:paraId="2AB773EB" w14:textId="77777777" w:rsidR="004268D7" w:rsidRPr="00D438F2" w:rsidRDefault="004268D7" w:rsidP="004268D7">
      <w:pPr>
        <w:pStyle w:val="Heading2"/>
      </w:pPr>
      <w:r>
        <w:rPr>
          <w:color w:val="FF0000"/>
        </w:rPr>
        <w:t xml:space="preserve">Tab 3: </w:t>
      </w:r>
      <w:r w:rsidRPr="00D438F2">
        <w:t>Assessment</w:t>
      </w:r>
    </w:p>
    <w:p w14:paraId="5AE6D343" w14:textId="77777777" w:rsidR="00CE267E" w:rsidRPr="00CB0677" w:rsidRDefault="00CE267E" w:rsidP="00CE267E">
      <w:pPr>
        <w:adjustRightInd w:val="0"/>
        <w:spacing w:after="0"/>
      </w:pPr>
      <w:r w:rsidRPr="00CB0677">
        <w:t>Use the ideas students share during class about ecosystems to formatively assess their familiarity with various ecosystems, types of organisms, and organic versus inorganic carbon.</w:t>
      </w:r>
    </w:p>
    <w:p w14:paraId="6443A9D3" w14:textId="77777777" w:rsidR="00CE267E" w:rsidRDefault="00CE267E" w:rsidP="00CE267E">
      <w:pPr>
        <w:adjustRightInd w:val="0"/>
        <w:spacing w:after="0"/>
      </w:pPr>
    </w:p>
    <w:p w14:paraId="12D6E07E" w14:textId="483DE619" w:rsidR="00CE267E" w:rsidRPr="007C3B75" w:rsidRDefault="00CE267E" w:rsidP="00CE267E">
      <w:pPr>
        <w:adjustRightInd w:val="0"/>
        <w:spacing w:after="0"/>
      </w:pPr>
      <w:r w:rsidRPr="00CB0677">
        <w:t xml:space="preserve">This Unit builds on previous knowledge about organic versus inorganic carbon and </w:t>
      </w:r>
      <w:r w:rsidR="007C3B75">
        <w:t xml:space="preserve">systems at different </w:t>
      </w:r>
      <w:r w:rsidRPr="00CB0677">
        <w:t>scale</w:t>
      </w:r>
      <w:r w:rsidR="007C3B75">
        <w:t>s</w:t>
      </w:r>
      <w:r w:rsidRPr="00CB0677">
        <w:t>. If students experience difficulty making the connections in this lesson, they should be provided further instruction or review before moving on.</w:t>
      </w:r>
      <w:r w:rsidR="007C3B75">
        <w:t xml:space="preserve"> See particularly Lesson 2 and Activity 5.3 of the </w:t>
      </w:r>
      <w:r w:rsidR="007C3B75">
        <w:rPr>
          <w:i/>
        </w:rPr>
        <w:t>Systems and Scale</w:t>
      </w:r>
      <w:r w:rsidR="007C3B75">
        <w:t xml:space="preserve"> unit.</w:t>
      </w:r>
    </w:p>
    <w:p w14:paraId="586EF745" w14:textId="77777777" w:rsidR="00CE267E" w:rsidRDefault="00CE267E" w:rsidP="00CE267E">
      <w:pPr>
        <w:adjustRightInd w:val="0"/>
        <w:spacing w:after="0"/>
      </w:pPr>
    </w:p>
    <w:p w14:paraId="3411066E" w14:textId="77777777" w:rsidR="00CE267E" w:rsidRPr="00CB0677" w:rsidRDefault="00CE267E" w:rsidP="00CE267E">
      <w:pPr>
        <w:pStyle w:val="Heading3"/>
        <w:adjustRightInd w:val="0"/>
        <w:spacing w:after="0"/>
      </w:pPr>
      <w:r w:rsidRPr="00CB0677">
        <w:t>Tips</w:t>
      </w:r>
    </w:p>
    <w:p w14:paraId="0C30872D" w14:textId="77777777" w:rsidR="00CE267E" w:rsidRPr="00CB0677" w:rsidRDefault="00CE267E" w:rsidP="00CE267E">
      <w:pPr>
        <w:adjustRightInd w:val="0"/>
        <w:spacing w:after="0"/>
        <w:ind w:right="36"/>
      </w:pPr>
      <w:r w:rsidRPr="00CB0677">
        <w:t xml:space="preserve">Check to see if students are able to identify the difference between organic and inorganic carbon at this point in the unit. </w:t>
      </w:r>
    </w:p>
    <w:p w14:paraId="3CBE7B53" w14:textId="77777777" w:rsidR="00CE267E" w:rsidRPr="00CB0677" w:rsidRDefault="00CE267E" w:rsidP="00CE267E">
      <w:pPr>
        <w:adjustRightInd w:val="0"/>
        <w:spacing w:after="0"/>
      </w:pPr>
    </w:p>
    <w:p w14:paraId="728DFEE8" w14:textId="77777777" w:rsidR="004268D7" w:rsidRDefault="004268D7" w:rsidP="004268D7">
      <w:pPr>
        <w:pStyle w:val="Heading2"/>
      </w:pPr>
      <w:r w:rsidRPr="00B517E1">
        <w:rPr>
          <w:color w:val="FF0000"/>
        </w:rPr>
        <w:t>Tab 4</w:t>
      </w:r>
      <w:r>
        <w:t>: Differentiation &amp;</w:t>
      </w:r>
      <w:r w:rsidRPr="00761F92">
        <w:t xml:space="preserve"> </w:t>
      </w:r>
      <w:r w:rsidRPr="00D438F2">
        <w:t>Extending the Learning</w:t>
      </w:r>
      <w:r>
        <w:t xml:space="preserve"> </w:t>
      </w:r>
    </w:p>
    <w:p w14:paraId="4C790FBA" w14:textId="77777777" w:rsidR="004268D7" w:rsidRDefault="004268D7" w:rsidP="004268D7">
      <w:pPr>
        <w:pStyle w:val="Heading3"/>
        <w:rPr>
          <w:color w:val="FF0000"/>
        </w:rPr>
      </w:pPr>
      <w:r>
        <w:t xml:space="preserve">Differentiation </w:t>
      </w:r>
      <w:r>
        <w:rPr>
          <w:color w:val="FF0000"/>
        </w:rPr>
        <w:t>(Accordion)</w:t>
      </w:r>
    </w:p>
    <w:p w14:paraId="5B5D3FBD" w14:textId="0AF16C05" w:rsidR="004268D7" w:rsidRDefault="008E6CF0" w:rsidP="008E6CF0">
      <w:pPr>
        <w:pStyle w:val="ListParagraph"/>
        <w:numPr>
          <w:ilvl w:val="0"/>
          <w:numId w:val="56"/>
        </w:numPr>
      </w:pPr>
      <w:r>
        <w:t>Ask students to name examples of producers, herbivores, carnivores, and decomposers from their own experience</w:t>
      </w:r>
      <w:r w:rsidR="009A1BC6">
        <w:t>.</w:t>
      </w:r>
    </w:p>
    <w:p w14:paraId="1E44C9BC" w14:textId="6AC9B044" w:rsidR="008E6CF0" w:rsidRDefault="008E6CF0" w:rsidP="00214E59">
      <w:pPr>
        <w:pStyle w:val="ListParagraph"/>
        <w:numPr>
          <w:ilvl w:val="0"/>
          <w:numId w:val="56"/>
        </w:numPr>
      </w:pPr>
      <w:r>
        <w:t>Ask students to identify examples of producers, herbivores, carnivores, and decomposers from a trip outside to the school grounds or pictures of familiar ecosystems</w:t>
      </w:r>
      <w:r w:rsidR="009A1BC6">
        <w:t>.</w:t>
      </w:r>
    </w:p>
    <w:p w14:paraId="23632874" w14:textId="77777777" w:rsidR="004268D7" w:rsidRDefault="004268D7" w:rsidP="004268D7">
      <w:pPr>
        <w:pStyle w:val="Heading3"/>
      </w:pPr>
      <w:r>
        <w:t xml:space="preserve">Modifications </w:t>
      </w:r>
      <w:r>
        <w:rPr>
          <w:color w:val="FF0000"/>
        </w:rPr>
        <w:t>(Accordion)</w:t>
      </w:r>
    </w:p>
    <w:p w14:paraId="26C43293" w14:textId="699706BE" w:rsidR="009A1BC6" w:rsidRPr="00CB0677" w:rsidRDefault="00CE267E" w:rsidP="00CE267E">
      <w:pPr>
        <w:adjustRightInd w:val="0"/>
        <w:spacing w:after="0"/>
      </w:pPr>
      <w:r w:rsidRPr="00CB0677">
        <w:t xml:space="preserve">Have students draw an image of an ecosystem of their choice during step 3 and list the types of organisms that might live there. Then during step </w:t>
      </w:r>
      <w:r w:rsidR="009A1BC6">
        <w:t>5</w:t>
      </w:r>
      <w:r w:rsidRPr="00CB0677">
        <w:t xml:space="preserve">, have students identify producers, </w:t>
      </w:r>
      <w:r w:rsidRPr="00CB0677">
        <w:lastRenderedPageBreak/>
        <w:t>herbivores, carnivores and decomposers in the ecosystem they drew. If they don’t have an organism in each role, encourage them to draw a new organism to play that role in their ecosystem.</w:t>
      </w:r>
    </w:p>
    <w:p w14:paraId="4324F5F7" w14:textId="77777777" w:rsidR="004268D7" w:rsidRDefault="004268D7" w:rsidP="00214E59">
      <w:pPr>
        <w:adjustRightInd w:val="0"/>
        <w:spacing w:after="0"/>
      </w:pPr>
    </w:p>
    <w:p w14:paraId="7BFCDC9E" w14:textId="77777777" w:rsidR="004268D7" w:rsidRPr="00761F92" w:rsidRDefault="004268D7" w:rsidP="004268D7">
      <w:pPr>
        <w:pStyle w:val="Heading3"/>
      </w:pPr>
      <w:r w:rsidRPr="00D438F2">
        <w:t>Extending the Learning</w:t>
      </w:r>
      <w:r>
        <w:t xml:space="preserve"> </w:t>
      </w:r>
      <w:r>
        <w:rPr>
          <w:color w:val="FF0000"/>
        </w:rPr>
        <w:t>(Accordion)</w:t>
      </w:r>
    </w:p>
    <w:p w14:paraId="2EA89C13" w14:textId="77777777" w:rsidR="00CE267E" w:rsidRPr="00CB0677" w:rsidRDefault="00CE267E" w:rsidP="00CE267E">
      <w:pPr>
        <w:adjustRightInd w:val="0"/>
        <w:spacing w:after="0"/>
      </w:pPr>
      <w:r w:rsidRPr="00CB0677">
        <w:t>Have students use online satellite imagery to take a picture of their neighborhood and identify where the carbon is located near their home or school.</w:t>
      </w:r>
    </w:p>
    <w:p w14:paraId="1578565A" w14:textId="77777777" w:rsidR="004268D7" w:rsidRPr="00D438F2" w:rsidRDefault="004268D7" w:rsidP="004268D7">
      <w:pPr>
        <w:pStyle w:val="standard"/>
        <w:ind w:firstLine="0"/>
        <w:rPr>
          <w:rFonts w:cs="Arial"/>
          <w:szCs w:val="22"/>
        </w:rPr>
      </w:pPr>
    </w:p>
    <w:p w14:paraId="44957F2E" w14:textId="77777777" w:rsidR="00C87008" w:rsidRDefault="00C87008" w:rsidP="00C87008"/>
    <w:p w14:paraId="363CE24D" w14:textId="77777777" w:rsidR="00EA4C4B" w:rsidRPr="00D438F2" w:rsidRDefault="00EA4C4B" w:rsidP="00EA4C4B">
      <w:pPr>
        <w:pStyle w:val="standard"/>
        <w:ind w:firstLine="0"/>
        <w:rPr>
          <w:rFonts w:cs="Arial"/>
          <w:szCs w:val="22"/>
        </w:rPr>
      </w:pPr>
    </w:p>
    <w:sectPr w:rsidR="00EA4C4B" w:rsidRPr="00D438F2" w:rsidSect="00960864">
      <w:footerReference w:type="default" r:id="rId12"/>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C2B762" w14:textId="77777777" w:rsidR="00676998" w:rsidRDefault="00676998" w:rsidP="00EC7FB3">
      <w:r>
        <w:separator/>
      </w:r>
    </w:p>
  </w:endnote>
  <w:endnote w:type="continuationSeparator" w:id="0">
    <w:p w14:paraId="6153F37C" w14:textId="77777777" w:rsidR="00676998" w:rsidRDefault="00676998" w:rsidP="00EC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00000001" w:usb1="08070000" w:usb2="00000010" w:usb3="00000000" w:csb0="00020000" w:csb1="00000000"/>
  </w:font>
  <w:font w:name="Calibri">
    <w:panose1 w:val="020F0502020204030204"/>
    <w:charset w:val="00"/>
    <w:family w:val="swiss"/>
    <w:pitch w:val="variable"/>
    <w:sig w:usb0="E1002AFF" w:usb1="C000ACFF"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Lucida Grande">
    <w:altName w:val="Segoe UI"/>
    <w:panose1 w:val="020B0600040502020204"/>
    <w:charset w:val="00"/>
    <w:family w:val="swiss"/>
    <w:pitch w:val="variable"/>
    <w:sig w:usb0="E1000AEF" w:usb1="5000A1FF" w:usb2="00000000" w:usb3="00000000" w:csb0="000001BF" w:csb1="00000000"/>
  </w:font>
  <w:font w:name="New York">
    <w:panose1 w:val="020B0604020202020204"/>
    <w:charset w:val="4D"/>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A266F0" w14:textId="77777777" w:rsidR="006B52CD" w:rsidRDefault="006B52CD" w:rsidP="004E164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53EB2A" w14:textId="77777777" w:rsidR="006B52CD" w:rsidRDefault="006B52CD" w:rsidP="007340AB">
    <w:pPr>
      <w:pStyle w:val="Footer"/>
      <w:ind w:right="360"/>
      <w:rPr>
        <w:rStyle w:val="PageNumber"/>
      </w:rPr>
    </w:pPr>
  </w:p>
  <w:p w14:paraId="1C718C44" w14:textId="77777777" w:rsidR="006B52CD" w:rsidRDefault="006B52CD" w:rsidP="00EC7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1DCF95" w14:textId="77777777" w:rsidR="006B52CD" w:rsidRPr="00961FF1" w:rsidRDefault="00961FF1" w:rsidP="00FB3A56">
    <w:pPr>
      <w:pStyle w:val="Footer"/>
      <w:spacing w:after="0"/>
      <w:jc w:val="right"/>
      <w:rPr>
        <w:i/>
        <w:color w:val="000000" w:themeColor="text1"/>
        <w:sz w:val="16"/>
        <w:szCs w:val="16"/>
      </w:rPr>
    </w:pPr>
    <w:r w:rsidRPr="00961FF1">
      <w:rPr>
        <w:i/>
        <w:color w:val="000000" w:themeColor="text1"/>
        <w:sz w:val="16"/>
        <w:szCs w:val="16"/>
      </w:rPr>
      <w:t>Ecosystems</w:t>
    </w:r>
    <w:r w:rsidR="002B5F20" w:rsidRPr="00961FF1">
      <w:rPr>
        <w:i/>
        <w:color w:val="000000" w:themeColor="text1"/>
        <w:sz w:val="16"/>
        <w:szCs w:val="16"/>
      </w:rPr>
      <w:t xml:space="preserve">] Unit, Lesson </w:t>
    </w:r>
    <w:r w:rsidRPr="00961FF1">
      <w:rPr>
        <w:i/>
        <w:color w:val="000000" w:themeColor="text1"/>
        <w:sz w:val="16"/>
        <w:szCs w:val="16"/>
      </w:rPr>
      <w:t>1</w:t>
    </w:r>
  </w:p>
  <w:p w14:paraId="07B17E32" w14:textId="77777777" w:rsidR="006B52CD" w:rsidRPr="00961FF1" w:rsidRDefault="006B52CD" w:rsidP="00FB3A56">
    <w:pPr>
      <w:pStyle w:val="Footer"/>
      <w:spacing w:after="0"/>
      <w:jc w:val="right"/>
      <w:rPr>
        <w:color w:val="000000" w:themeColor="text1"/>
        <w:sz w:val="16"/>
        <w:szCs w:val="16"/>
      </w:rPr>
    </w:pPr>
    <w:r w:rsidRPr="00961FF1">
      <w:rPr>
        <w:color w:val="000000" w:themeColor="text1"/>
        <w:sz w:val="16"/>
        <w:szCs w:val="16"/>
      </w:rPr>
      <w:fldChar w:fldCharType="begin"/>
    </w:r>
    <w:r w:rsidRPr="00961FF1">
      <w:rPr>
        <w:color w:val="000000" w:themeColor="text1"/>
        <w:sz w:val="16"/>
        <w:szCs w:val="16"/>
      </w:rPr>
      <w:instrText xml:space="preserve"> PAGE  \* MERGEFORMAT </w:instrText>
    </w:r>
    <w:r w:rsidRPr="00961FF1">
      <w:rPr>
        <w:color w:val="000000" w:themeColor="text1"/>
        <w:sz w:val="16"/>
        <w:szCs w:val="16"/>
      </w:rPr>
      <w:fldChar w:fldCharType="separate"/>
    </w:r>
    <w:r w:rsidR="00B517E1" w:rsidRPr="00961FF1">
      <w:rPr>
        <w:noProof/>
        <w:color w:val="000000" w:themeColor="text1"/>
        <w:sz w:val="16"/>
        <w:szCs w:val="16"/>
      </w:rPr>
      <w:t>4</w:t>
    </w:r>
    <w:r w:rsidRPr="00961FF1">
      <w:rPr>
        <w:color w:val="000000" w:themeColor="text1"/>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0F8D3" w14:textId="77777777" w:rsidR="006B52CD" w:rsidRPr="004268D7" w:rsidRDefault="006B52CD" w:rsidP="00FB3A56">
    <w:pPr>
      <w:pStyle w:val="Footer"/>
      <w:spacing w:after="0"/>
      <w:jc w:val="right"/>
      <w:rPr>
        <w:i/>
        <w:color w:val="000000" w:themeColor="text1"/>
        <w:sz w:val="16"/>
        <w:szCs w:val="16"/>
      </w:rPr>
    </w:pPr>
    <w:r w:rsidRPr="004268D7">
      <w:rPr>
        <w:i/>
        <w:noProof/>
        <w:color w:val="000000" w:themeColor="text1"/>
        <w:sz w:val="16"/>
        <w:szCs w:val="16"/>
      </w:rPr>
      <w:drawing>
        <wp:anchor distT="0" distB="0" distL="114300" distR="114300" simplePos="0" relativeHeight="251675648" behindDoc="0" locked="0" layoutInCell="1" allowOverlap="1" wp14:anchorId="1AC4DD6E" wp14:editId="0D6F79F0">
          <wp:simplePos x="0" y="0"/>
          <wp:positionH relativeFrom="margin">
            <wp:posOffset>0</wp:posOffset>
          </wp:positionH>
          <wp:positionV relativeFrom="paragraph">
            <wp:posOffset>0</wp:posOffset>
          </wp:positionV>
          <wp:extent cx="1596602" cy="362136"/>
          <wp:effectExtent l="0" t="0" r="3810" b="0"/>
          <wp:wrapNone/>
          <wp:docPr id="8" name="Picture 8"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004268D7" w:rsidRPr="004268D7">
      <w:rPr>
        <w:i/>
        <w:noProof/>
        <w:color w:val="000000" w:themeColor="text1"/>
        <w:sz w:val="16"/>
        <w:szCs w:val="16"/>
      </w:rPr>
      <w:t>Ecosystems</w:t>
    </w:r>
    <w:r w:rsidRPr="004268D7">
      <w:rPr>
        <w:i/>
        <w:color w:val="000000" w:themeColor="text1"/>
        <w:sz w:val="16"/>
        <w:szCs w:val="16"/>
      </w:rPr>
      <w:t xml:space="preserve"> Unit</w:t>
    </w:r>
    <w:r w:rsidR="002B5F20" w:rsidRPr="004268D7">
      <w:rPr>
        <w:i/>
        <w:color w:val="000000" w:themeColor="text1"/>
        <w:sz w:val="16"/>
        <w:szCs w:val="16"/>
      </w:rPr>
      <w:t xml:space="preserve">, Lesson </w:t>
    </w:r>
    <w:r w:rsidR="004268D7" w:rsidRPr="004268D7">
      <w:rPr>
        <w:i/>
        <w:color w:val="000000" w:themeColor="text1"/>
        <w:sz w:val="16"/>
        <w:szCs w:val="16"/>
      </w:rPr>
      <w:t>1</w:t>
    </w:r>
  </w:p>
  <w:p w14:paraId="1156796B" w14:textId="77777777" w:rsidR="006B52CD" w:rsidRPr="004268D7" w:rsidRDefault="006B52CD" w:rsidP="00FB3A56">
    <w:pPr>
      <w:pStyle w:val="Footer"/>
      <w:spacing w:after="0"/>
      <w:jc w:val="right"/>
      <w:rPr>
        <w:i/>
        <w:color w:val="000000" w:themeColor="text1"/>
        <w:sz w:val="16"/>
        <w:szCs w:val="16"/>
      </w:rPr>
    </w:pPr>
    <w:r w:rsidRPr="004268D7">
      <w:rPr>
        <w:i/>
        <w:color w:val="000000" w:themeColor="text1"/>
        <w:sz w:val="16"/>
        <w:szCs w:val="16"/>
      </w:rPr>
      <w:t>Carbon: Transformations in Matter and Energy 201</w:t>
    </w:r>
    <w:r w:rsidR="007A21C2" w:rsidRPr="004268D7">
      <w:rPr>
        <w:i/>
        <w:color w:val="000000" w:themeColor="text1"/>
        <w:sz w:val="16"/>
        <w:szCs w:val="16"/>
      </w:rPr>
      <w:t>9</w:t>
    </w:r>
  </w:p>
  <w:p w14:paraId="3D7CAB47" w14:textId="77777777" w:rsidR="006B52CD" w:rsidRPr="004268D7" w:rsidRDefault="006B52CD" w:rsidP="00FB3A56">
    <w:pPr>
      <w:pStyle w:val="Footer"/>
      <w:tabs>
        <w:tab w:val="clear" w:pos="4320"/>
        <w:tab w:val="clear" w:pos="8640"/>
        <w:tab w:val="left" w:pos="8160"/>
      </w:tabs>
      <w:jc w:val="right"/>
      <w:rPr>
        <w:color w:val="000000" w:themeColor="text1"/>
        <w:sz w:val="16"/>
        <w:szCs w:val="16"/>
      </w:rPr>
    </w:pPr>
    <w:r w:rsidRPr="004268D7">
      <w:rPr>
        <w:i/>
        <w:color w:val="000000" w:themeColor="text1"/>
        <w:sz w:val="16"/>
        <w:szCs w:val="16"/>
      </w:rPr>
      <w:t>Michigan State University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9FF9C" w14:textId="77777777" w:rsidR="006B52CD" w:rsidRPr="004268D7" w:rsidRDefault="004268D7" w:rsidP="00960864">
    <w:pPr>
      <w:pStyle w:val="Footer"/>
      <w:spacing w:after="0"/>
      <w:jc w:val="right"/>
      <w:rPr>
        <w:i/>
        <w:color w:val="000000" w:themeColor="text1"/>
        <w:sz w:val="16"/>
        <w:szCs w:val="16"/>
      </w:rPr>
    </w:pPr>
    <w:r w:rsidRPr="004268D7">
      <w:rPr>
        <w:i/>
        <w:color w:val="000000" w:themeColor="text1"/>
        <w:sz w:val="16"/>
        <w:szCs w:val="16"/>
      </w:rPr>
      <w:t>Ecosystems</w:t>
    </w:r>
    <w:r w:rsidR="006B52CD" w:rsidRPr="004268D7">
      <w:rPr>
        <w:i/>
        <w:color w:val="000000" w:themeColor="text1"/>
        <w:sz w:val="16"/>
        <w:szCs w:val="16"/>
      </w:rPr>
      <w:t xml:space="preserve"> Unit, </w:t>
    </w:r>
    <w:r w:rsidRPr="004268D7">
      <w:rPr>
        <w:i/>
        <w:color w:val="000000" w:themeColor="text1"/>
        <w:sz w:val="16"/>
        <w:szCs w:val="16"/>
      </w:rPr>
      <w:t>Lesson 1</w:t>
    </w:r>
  </w:p>
  <w:p w14:paraId="415FD9EA" w14:textId="77777777" w:rsidR="006B52CD" w:rsidRPr="004268D7" w:rsidRDefault="006B52CD" w:rsidP="00960864">
    <w:pPr>
      <w:pStyle w:val="Footer"/>
      <w:spacing w:after="0"/>
      <w:jc w:val="right"/>
      <w:rPr>
        <w:color w:val="000000" w:themeColor="text1"/>
        <w:sz w:val="16"/>
        <w:szCs w:val="16"/>
      </w:rPr>
    </w:pPr>
    <w:r w:rsidRPr="004268D7">
      <w:rPr>
        <w:color w:val="000000" w:themeColor="text1"/>
        <w:sz w:val="16"/>
        <w:szCs w:val="16"/>
      </w:rPr>
      <w:fldChar w:fldCharType="begin"/>
    </w:r>
    <w:r w:rsidRPr="004268D7">
      <w:rPr>
        <w:color w:val="000000" w:themeColor="text1"/>
        <w:sz w:val="16"/>
        <w:szCs w:val="16"/>
      </w:rPr>
      <w:instrText xml:space="preserve"> PAGE  \* MERGEFORMAT </w:instrText>
    </w:r>
    <w:r w:rsidRPr="004268D7">
      <w:rPr>
        <w:color w:val="000000" w:themeColor="text1"/>
        <w:sz w:val="16"/>
        <w:szCs w:val="16"/>
      </w:rPr>
      <w:fldChar w:fldCharType="separate"/>
    </w:r>
    <w:r w:rsidR="00B517E1" w:rsidRPr="004268D7">
      <w:rPr>
        <w:noProof/>
        <w:color w:val="000000" w:themeColor="text1"/>
        <w:sz w:val="16"/>
        <w:szCs w:val="16"/>
      </w:rPr>
      <w:t>5</w:t>
    </w:r>
    <w:r w:rsidRPr="004268D7">
      <w:rPr>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4024B4" w14:textId="77777777" w:rsidR="00676998" w:rsidRDefault="00676998" w:rsidP="00EC7FB3">
      <w:r>
        <w:separator/>
      </w:r>
    </w:p>
  </w:footnote>
  <w:footnote w:type="continuationSeparator" w:id="0">
    <w:p w14:paraId="7703A8CB" w14:textId="77777777" w:rsidR="00676998" w:rsidRDefault="00676998" w:rsidP="00EC7F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40894"/>
    <w:multiLevelType w:val="hybridMultilevel"/>
    <w:tmpl w:val="6CEC26B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822B83"/>
    <w:multiLevelType w:val="hybridMultilevel"/>
    <w:tmpl w:val="9000B746"/>
    <w:lvl w:ilvl="0" w:tplc="0CFEDA9A">
      <w:start w:val="1"/>
      <w:numFmt w:val="bullet"/>
      <w:lvlText w:val=""/>
      <w:lvlJc w:val="left"/>
      <w:pPr>
        <w:ind w:left="1440" w:hanging="360"/>
      </w:pPr>
      <w:rPr>
        <w:rFonts w:ascii="Symbol" w:hAnsi="Symbol" w:hint="default"/>
        <w:color w:val="auto"/>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3DB1816"/>
    <w:multiLevelType w:val="hybridMultilevel"/>
    <w:tmpl w:val="049E9556"/>
    <w:lvl w:ilvl="0" w:tplc="0409000F">
      <w:start w:val="1"/>
      <w:numFmt w:val="bullet"/>
      <w:lvlText w:val=""/>
      <w:lvlJc w:val="left"/>
      <w:pPr>
        <w:ind w:left="180" w:hanging="360"/>
      </w:pPr>
      <w:rPr>
        <w:rFonts w:ascii="Symbol" w:hAnsi="Symbol" w:hint="default"/>
      </w:rPr>
    </w:lvl>
    <w:lvl w:ilvl="1" w:tplc="04090003" w:tentative="1">
      <w:start w:val="1"/>
      <w:numFmt w:val="bullet"/>
      <w:lvlText w:val="o"/>
      <w:lvlJc w:val="left"/>
      <w:pPr>
        <w:ind w:left="900" w:hanging="360"/>
      </w:pPr>
      <w:rPr>
        <w:rFonts w:ascii="Courier New" w:hAnsi="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3" w15:restartNumberingAfterBreak="0">
    <w:nsid w:val="0E4408A8"/>
    <w:multiLevelType w:val="hybridMultilevel"/>
    <w:tmpl w:val="5C8E32CE"/>
    <w:lvl w:ilvl="0" w:tplc="3856C7B6">
      <w:start w:val="1"/>
      <w:numFmt w:val="decimal"/>
      <w:lvlText w:val="%1."/>
      <w:lvlJc w:val="left"/>
      <w:pPr>
        <w:ind w:left="360" w:hanging="360"/>
      </w:pPr>
      <w:rPr>
        <w:b/>
      </w:r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97087718">
      <w:start w:val="1"/>
      <w:numFmt w:val="decimal"/>
      <w:lvlText w:val="%4."/>
      <w:lvlJc w:val="left"/>
      <w:pPr>
        <w:ind w:left="360" w:hanging="360"/>
      </w:pPr>
      <w:rPr>
        <w:b/>
      </w:r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4" w15:restartNumberingAfterBreak="0">
    <w:nsid w:val="0EA5099A"/>
    <w:multiLevelType w:val="multilevel"/>
    <w:tmpl w:val="F09C4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8D4232"/>
    <w:multiLevelType w:val="hybridMultilevel"/>
    <w:tmpl w:val="D7D24E6C"/>
    <w:lvl w:ilvl="0" w:tplc="11B8464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1C3DE4"/>
    <w:multiLevelType w:val="multilevel"/>
    <w:tmpl w:val="3A625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832A98"/>
    <w:multiLevelType w:val="multilevel"/>
    <w:tmpl w:val="79A65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691C3F"/>
    <w:multiLevelType w:val="hybridMultilevel"/>
    <w:tmpl w:val="9E00F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9449B7"/>
    <w:multiLevelType w:val="hybridMultilevel"/>
    <w:tmpl w:val="3E6E4EC2"/>
    <w:lvl w:ilvl="0" w:tplc="0409000F">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45C2F2A"/>
    <w:multiLevelType w:val="hybridMultilevel"/>
    <w:tmpl w:val="516883B8"/>
    <w:lvl w:ilvl="0" w:tplc="1256D6FE">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49709B9"/>
    <w:multiLevelType w:val="hybridMultilevel"/>
    <w:tmpl w:val="D9D2DE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156C7C2B"/>
    <w:multiLevelType w:val="multilevel"/>
    <w:tmpl w:val="834EB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F25757"/>
    <w:multiLevelType w:val="hybridMultilevel"/>
    <w:tmpl w:val="F544F5B0"/>
    <w:lvl w:ilvl="0" w:tplc="59D49AD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981329"/>
    <w:multiLevelType w:val="hybridMultilevel"/>
    <w:tmpl w:val="98FA36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7E6A5F"/>
    <w:multiLevelType w:val="hybridMultilevel"/>
    <w:tmpl w:val="29CCE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0F5B2F"/>
    <w:multiLevelType w:val="hybridMultilevel"/>
    <w:tmpl w:val="386CD62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6A42D0E"/>
    <w:multiLevelType w:val="multilevel"/>
    <w:tmpl w:val="5BEA8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CA3297A"/>
    <w:multiLevelType w:val="hybridMultilevel"/>
    <w:tmpl w:val="C4AC7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3614F9"/>
    <w:multiLevelType w:val="hybridMultilevel"/>
    <w:tmpl w:val="4CBAE88A"/>
    <w:lvl w:ilvl="0" w:tplc="A0B268A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6C0A18"/>
    <w:multiLevelType w:val="hybridMultilevel"/>
    <w:tmpl w:val="CB0E84DC"/>
    <w:lvl w:ilvl="0" w:tplc="657A671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DA2BBF"/>
    <w:multiLevelType w:val="hybridMultilevel"/>
    <w:tmpl w:val="880828A2"/>
    <w:lvl w:ilvl="0" w:tplc="1256D6FE">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67F6F6B"/>
    <w:multiLevelType w:val="hybridMultilevel"/>
    <w:tmpl w:val="3ADC6E5C"/>
    <w:lvl w:ilvl="0" w:tplc="5E425F70">
      <w:start w:val="1"/>
      <w:numFmt w:val="decimal"/>
      <w:lvlText w:val="%1."/>
      <w:lvlJc w:val="left"/>
      <w:pPr>
        <w:ind w:left="360" w:hanging="360"/>
      </w:pPr>
      <w:rPr>
        <w:rFonts w:ascii="Arial" w:hAnsi="Arial" w:cs="Arial"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F427DA1"/>
    <w:multiLevelType w:val="hybridMultilevel"/>
    <w:tmpl w:val="C13A66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FA2626A"/>
    <w:multiLevelType w:val="multilevel"/>
    <w:tmpl w:val="9E6E6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0257E77"/>
    <w:multiLevelType w:val="hybridMultilevel"/>
    <w:tmpl w:val="C380A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62029B"/>
    <w:multiLevelType w:val="hybridMultilevel"/>
    <w:tmpl w:val="AD483232"/>
    <w:lvl w:ilvl="0" w:tplc="59D49AD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4623215"/>
    <w:multiLevelType w:val="hybridMultilevel"/>
    <w:tmpl w:val="0344C0FC"/>
    <w:lvl w:ilvl="0" w:tplc="59D49AD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AD7210"/>
    <w:multiLevelType w:val="hybridMultilevel"/>
    <w:tmpl w:val="5CF6C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051220"/>
    <w:multiLevelType w:val="hybridMultilevel"/>
    <w:tmpl w:val="06D4327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FE0DD4"/>
    <w:multiLevelType w:val="hybridMultilevel"/>
    <w:tmpl w:val="72965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137552"/>
    <w:multiLevelType w:val="hybridMultilevel"/>
    <w:tmpl w:val="27A2DB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FAC3DF0"/>
    <w:multiLevelType w:val="hybridMultilevel"/>
    <w:tmpl w:val="ABE29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B472BE"/>
    <w:multiLevelType w:val="multilevel"/>
    <w:tmpl w:val="7602C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2641BCC"/>
    <w:multiLevelType w:val="multilevel"/>
    <w:tmpl w:val="322C4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3011ADA"/>
    <w:multiLevelType w:val="hybridMultilevel"/>
    <w:tmpl w:val="32CC4CF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762E8C"/>
    <w:multiLevelType w:val="hybridMultilevel"/>
    <w:tmpl w:val="F3AE04CA"/>
    <w:lvl w:ilvl="0" w:tplc="59D49AD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E03740"/>
    <w:multiLevelType w:val="hybridMultilevel"/>
    <w:tmpl w:val="96C6B5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98D2DE2"/>
    <w:multiLevelType w:val="hybridMultilevel"/>
    <w:tmpl w:val="E4228A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B56451C"/>
    <w:multiLevelType w:val="hybridMultilevel"/>
    <w:tmpl w:val="083E8B42"/>
    <w:lvl w:ilvl="0" w:tplc="3F68F412">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5DC9256C"/>
    <w:multiLevelType w:val="hybridMultilevel"/>
    <w:tmpl w:val="BB0AEE68"/>
    <w:lvl w:ilvl="0" w:tplc="C592FF9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07107B3"/>
    <w:multiLevelType w:val="hybridMultilevel"/>
    <w:tmpl w:val="144E58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19E2902"/>
    <w:multiLevelType w:val="hybridMultilevel"/>
    <w:tmpl w:val="CD7C84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1DC7B8D"/>
    <w:multiLevelType w:val="multilevel"/>
    <w:tmpl w:val="549EB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325453F"/>
    <w:multiLevelType w:val="hybridMultilevel"/>
    <w:tmpl w:val="91A041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6F45DA8"/>
    <w:multiLevelType w:val="hybridMultilevel"/>
    <w:tmpl w:val="8EB2D37A"/>
    <w:lvl w:ilvl="0" w:tplc="59D49AD8">
      <w:start w:val="1"/>
      <w:numFmt w:val="bullet"/>
      <w:lvlText w:val=""/>
      <w:lvlJc w:val="left"/>
      <w:pPr>
        <w:ind w:left="360" w:hanging="360"/>
      </w:pPr>
      <w:rPr>
        <w:rFonts w:ascii="Symbol" w:hAnsi="Symbol" w:hint="default"/>
        <w:color w:val="auto"/>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68AE289A"/>
    <w:multiLevelType w:val="multilevel"/>
    <w:tmpl w:val="C352A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9604465"/>
    <w:multiLevelType w:val="hybridMultilevel"/>
    <w:tmpl w:val="4EB0124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48" w15:restartNumberingAfterBreak="0">
    <w:nsid w:val="6F49175B"/>
    <w:multiLevelType w:val="hybridMultilevel"/>
    <w:tmpl w:val="79A2C55E"/>
    <w:lvl w:ilvl="0" w:tplc="59D49AD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41C1446"/>
    <w:multiLevelType w:val="hybridMultilevel"/>
    <w:tmpl w:val="EEC0D1B2"/>
    <w:lvl w:ilvl="0" w:tplc="04090001">
      <w:start w:val="1"/>
      <w:numFmt w:val="bullet"/>
      <w:lvlText w:val=""/>
      <w:lvlJc w:val="left"/>
      <w:pPr>
        <w:ind w:left="720" w:hanging="360"/>
      </w:pPr>
      <w:rPr>
        <w:rFonts w:ascii="Symbol" w:hAnsi="Symbol" w:hint="default"/>
      </w:rPr>
    </w:lvl>
    <w:lvl w:ilvl="1" w:tplc="2B1C1E1E">
      <w:numFmt w:val="bullet"/>
      <w:lvlText w:val="•"/>
      <w:lvlJc w:val="left"/>
      <w:pPr>
        <w:ind w:left="1800" w:hanging="72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5120420"/>
    <w:multiLevelType w:val="hybridMultilevel"/>
    <w:tmpl w:val="8E083F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6461C9D"/>
    <w:multiLevelType w:val="hybridMultilevel"/>
    <w:tmpl w:val="E9E821A8"/>
    <w:lvl w:ilvl="0" w:tplc="1862B306">
      <w:start w:val="1"/>
      <w:numFmt w:val="bullet"/>
      <w:lvlText w:val=""/>
      <w:lvlJc w:val="left"/>
      <w:pPr>
        <w:ind w:left="360" w:hanging="360"/>
      </w:pPr>
      <w:rPr>
        <w:rFonts w:ascii="Symbol" w:hAnsi="Symbol" w:hint="default"/>
      </w:rPr>
    </w:lvl>
    <w:lvl w:ilvl="1" w:tplc="6EF0736E">
      <w:start w:val="1"/>
      <w:numFmt w:val="decimal"/>
      <w:lvlText w:val="%2."/>
      <w:lvlJc w:val="left"/>
      <w:pPr>
        <w:ind w:left="1080" w:hanging="360"/>
      </w:pPr>
      <w:rPr>
        <w:rFonts w:hint="default"/>
      </w:rPr>
    </w:lvl>
    <w:lvl w:ilvl="2" w:tplc="B43CEFDE" w:tentative="1">
      <w:start w:val="1"/>
      <w:numFmt w:val="bullet"/>
      <w:lvlText w:val=""/>
      <w:lvlJc w:val="left"/>
      <w:pPr>
        <w:ind w:left="1800" w:hanging="360"/>
      </w:pPr>
      <w:rPr>
        <w:rFonts w:ascii="Wingdings" w:hAnsi="Wingdings" w:hint="default"/>
      </w:rPr>
    </w:lvl>
    <w:lvl w:ilvl="3" w:tplc="A974344C" w:tentative="1">
      <w:start w:val="1"/>
      <w:numFmt w:val="bullet"/>
      <w:lvlText w:val=""/>
      <w:lvlJc w:val="left"/>
      <w:pPr>
        <w:ind w:left="2520" w:hanging="360"/>
      </w:pPr>
      <w:rPr>
        <w:rFonts w:ascii="Symbol" w:hAnsi="Symbol" w:hint="default"/>
      </w:rPr>
    </w:lvl>
    <w:lvl w:ilvl="4" w:tplc="AEEE5CE2" w:tentative="1">
      <w:start w:val="1"/>
      <w:numFmt w:val="bullet"/>
      <w:lvlText w:val="o"/>
      <w:lvlJc w:val="left"/>
      <w:pPr>
        <w:ind w:left="3240" w:hanging="360"/>
      </w:pPr>
      <w:rPr>
        <w:rFonts w:ascii="Courier New" w:hAnsi="Courier New" w:hint="default"/>
      </w:rPr>
    </w:lvl>
    <w:lvl w:ilvl="5" w:tplc="9DC41272" w:tentative="1">
      <w:start w:val="1"/>
      <w:numFmt w:val="bullet"/>
      <w:lvlText w:val=""/>
      <w:lvlJc w:val="left"/>
      <w:pPr>
        <w:ind w:left="3960" w:hanging="360"/>
      </w:pPr>
      <w:rPr>
        <w:rFonts w:ascii="Wingdings" w:hAnsi="Wingdings" w:hint="default"/>
      </w:rPr>
    </w:lvl>
    <w:lvl w:ilvl="6" w:tplc="0BE6E5A8" w:tentative="1">
      <w:start w:val="1"/>
      <w:numFmt w:val="bullet"/>
      <w:lvlText w:val=""/>
      <w:lvlJc w:val="left"/>
      <w:pPr>
        <w:ind w:left="4680" w:hanging="360"/>
      </w:pPr>
      <w:rPr>
        <w:rFonts w:ascii="Symbol" w:hAnsi="Symbol" w:hint="default"/>
      </w:rPr>
    </w:lvl>
    <w:lvl w:ilvl="7" w:tplc="F8069478" w:tentative="1">
      <w:start w:val="1"/>
      <w:numFmt w:val="bullet"/>
      <w:lvlText w:val="o"/>
      <w:lvlJc w:val="left"/>
      <w:pPr>
        <w:ind w:left="5400" w:hanging="360"/>
      </w:pPr>
      <w:rPr>
        <w:rFonts w:ascii="Courier New" w:hAnsi="Courier New" w:hint="default"/>
      </w:rPr>
    </w:lvl>
    <w:lvl w:ilvl="8" w:tplc="556EB9D0" w:tentative="1">
      <w:start w:val="1"/>
      <w:numFmt w:val="bullet"/>
      <w:lvlText w:val=""/>
      <w:lvlJc w:val="left"/>
      <w:pPr>
        <w:ind w:left="6120" w:hanging="360"/>
      </w:pPr>
      <w:rPr>
        <w:rFonts w:ascii="Wingdings" w:hAnsi="Wingdings" w:hint="default"/>
      </w:rPr>
    </w:lvl>
  </w:abstractNum>
  <w:abstractNum w:abstractNumId="52" w15:restartNumberingAfterBreak="0">
    <w:nsid w:val="76F26839"/>
    <w:multiLevelType w:val="hybridMultilevel"/>
    <w:tmpl w:val="3B40958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77025B4E"/>
    <w:multiLevelType w:val="hybridMultilevel"/>
    <w:tmpl w:val="18026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90175C"/>
    <w:multiLevelType w:val="hybridMultilevel"/>
    <w:tmpl w:val="B34299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7D15716D"/>
    <w:multiLevelType w:val="hybridMultilevel"/>
    <w:tmpl w:val="4D88C2EC"/>
    <w:lvl w:ilvl="0" w:tplc="0409000F">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7DE7580F"/>
    <w:multiLevelType w:val="hybridMultilevel"/>
    <w:tmpl w:val="08D08B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5"/>
  </w:num>
  <w:num w:numId="2">
    <w:abstractNumId w:val="51"/>
  </w:num>
  <w:num w:numId="3">
    <w:abstractNumId w:val="2"/>
  </w:num>
  <w:num w:numId="4">
    <w:abstractNumId w:val="52"/>
  </w:num>
  <w:num w:numId="5">
    <w:abstractNumId w:val="9"/>
  </w:num>
  <w:num w:numId="6">
    <w:abstractNumId w:val="0"/>
  </w:num>
  <w:num w:numId="7">
    <w:abstractNumId w:val="41"/>
  </w:num>
  <w:num w:numId="8">
    <w:abstractNumId w:val="23"/>
  </w:num>
  <w:num w:numId="9">
    <w:abstractNumId w:val="5"/>
  </w:num>
  <w:num w:numId="1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54"/>
  </w:num>
  <w:num w:numId="13">
    <w:abstractNumId w:val="38"/>
  </w:num>
  <w:num w:numId="14">
    <w:abstractNumId w:val="16"/>
  </w:num>
  <w:num w:numId="15">
    <w:abstractNumId w:val="56"/>
  </w:num>
  <w:num w:numId="16">
    <w:abstractNumId w:val="44"/>
  </w:num>
  <w:num w:numId="17">
    <w:abstractNumId w:val="43"/>
  </w:num>
  <w:num w:numId="18">
    <w:abstractNumId w:val="12"/>
  </w:num>
  <w:num w:numId="19">
    <w:abstractNumId w:val="46"/>
  </w:num>
  <w:num w:numId="20">
    <w:abstractNumId w:val="24"/>
  </w:num>
  <w:num w:numId="21">
    <w:abstractNumId w:val="4"/>
  </w:num>
  <w:num w:numId="22">
    <w:abstractNumId w:val="6"/>
  </w:num>
  <w:num w:numId="23">
    <w:abstractNumId w:val="17"/>
  </w:num>
  <w:num w:numId="24">
    <w:abstractNumId w:val="33"/>
  </w:num>
  <w:num w:numId="25">
    <w:abstractNumId w:val="7"/>
  </w:num>
  <w:num w:numId="26">
    <w:abstractNumId w:val="34"/>
  </w:num>
  <w:num w:numId="27">
    <w:abstractNumId w:val="15"/>
  </w:num>
  <w:num w:numId="28">
    <w:abstractNumId w:val="20"/>
  </w:num>
  <w:num w:numId="29">
    <w:abstractNumId w:val="21"/>
  </w:num>
  <w:num w:numId="30">
    <w:abstractNumId w:val="42"/>
  </w:num>
  <w:num w:numId="31">
    <w:abstractNumId w:val="37"/>
  </w:num>
  <w:num w:numId="32">
    <w:abstractNumId w:val="25"/>
  </w:num>
  <w:num w:numId="33">
    <w:abstractNumId w:val="14"/>
  </w:num>
  <w:num w:numId="34">
    <w:abstractNumId w:val="26"/>
  </w:num>
  <w:num w:numId="35">
    <w:abstractNumId w:val="10"/>
  </w:num>
  <w:num w:numId="36">
    <w:abstractNumId w:val="11"/>
  </w:num>
  <w:num w:numId="37">
    <w:abstractNumId w:val="50"/>
  </w:num>
  <w:num w:numId="38">
    <w:abstractNumId w:val="8"/>
  </w:num>
  <w:num w:numId="39">
    <w:abstractNumId w:val="30"/>
  </w:num>
  <w:num w:numId="40">
    <w:abstractNumId w:val="32"/>
  </w:num>
  <w:num w:numId="41">
    <w:abstractNumId w:val="19"/>
  </w:num>
  <w:num w:numId="42">
    <w:abstractNumId w:val="35"/>
  </w:num>
  <w:num w:numId="43">
    <w:abstractNumId w:val="18"/>
  </w:num>
  <w:num w:numId="44">
    <w:abstractNumId w:val="36"/>
  </w:num>
  <w:num w:numId="45">
    <w:abstractNumId w:val="47"/>
  </w:num>
  <w:num w:numId="46">
    <w:abstractNumId w:val="48"/>
  </w:num>
  <w:num w:numId="47">
    <w:abstractNumId w:val="22"/>
  </w:num>
  <w:num w:numId="48">
    <w:abstractNumId w:val="1"/>
  </w:num>
  <w:num w:numId="49">
    <w:abstractNumId w:val="13"/>
  </w:num>
  <w:num w:numId="50">
    <w:abstractNumId w:val="27"/>
  </w:num>
  <w:num w:numId="51">
    <w:abstractNumId w:val="45"/>
  </w:num>
  <w:num w:numId="52">
    <w:abstractNumId w:val="3"/>
  </w:num>
  <w:num w:numId="53">
    <w:abstractNumId w:val="28"/>
  </w:num>
  <w:num w:numId="54">
    <w:abstractNumId w:val="39"/>
  </w:num>
  <w:num w:numId="55">
    <w:abstractNumId w:val="53"/>
  </w:num>
  <w:num w:numId="56">
    <w:abstractNumId w:val="31"/>
  </w:num>
  <w:num w:numId="57">
    <w:abstractNumId w:val="49"/>
  </w:num>
  <w:num w:numId="58">
    <w:abstractNumId w:val="2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715"/>
    <w:rsid w:val="0000292A"/>
    <w:rsid w:val="000051FB"/>
    <w:rsid w:val="000057CC"/>
    <w:rsid w:val="00007305"/>
    <w:rsid w:val="00013AAC"/>
    <w:rsid w:val="00016EEC"/>
    <w:rsid w:val="00020D71"/>
    <w:rsid w:val="000237BB"/>
    <w:rsid w:val="00023A0A"/>
    <w:rsid w:val="00026C39"/>
    <w:rsid w:val="00030409"/>
    <w:rsid w:val="0003238F"/>
    <w:rsid w:val="0003246B"/>
    <w:rsid w:val="000338A2"/>
    <w:rsid w:val="0004052D"/>
    <w:rsid w:val="00042D5E"/>
    <w:rsid w:val="00044E9A"/>
    <w:rsid w:val="00045EB8"/>
    <w:rsid w:val="0005288F"/>
    <w:rsid w:val="00061BEB"/>
    <w:rsid w:val="000653D9"/>
    <w:rsid w:val="00070C9C"/>
    <w:rsid w:val="000727E6"/>
    <w:rsid w:val="00073966"/>
    <w:rsid w:val="00075153"/>
    <w:rsid w:val="0007525A"/>
    <w:rsid w:val="000802CA"/>
    <w:rsid w:val="00082F52"/>
    <w:rsid w:val="00084105"/>
    <w:rsid w:val="00090D9D"/>
    <w:rsid w:val="0009284C"/>
    <w:rsid w:val="00095D6B"/>
    <w:rsid w:val="00096A7A"/>
    <w:rsid w:val="000A5237"/>
    <w:rsid w:val="000A607C"/>
    <w:rsid w:val="000A661E"/>
    <w:rsid w:val="000A6CB3"/>
    <w:rsid w:val="000B4D4C"/>
    <w:rsid w:val="000B5716"/>
    <w:rsid w:val="000B5991"/>
    <w:rsid w:val="000C24CA"/>
    <w:rsid w:val="000C495D"/>
    <w:rsid w:val="000D04EE"/>
    <w:rsid w:val="000E087D"/>
    <w:rsid w:val="000E2453"/>
    <w:rsid w:val="000E3042"/>
    <w:rsid w:val="000E3582"/>
    <w:rsid w:val="000E5EE0"/>
    <w:rsid w:val="000E5F17"/>
    <w:rsid w:val="000E60EA"/>
    <w:rsid w:val="000F216D"/>
    <w:rsid w:val="001017EB"/>
    <w:rsid w:val="0010310B"/>
    <w:rsid w:val="0010683C"/>
    <w:rsid w:val="00106BEE"/>
    <w:rsid w:val="00106D59"/>
    <w:rsid w:val="001133AF"/>
    <w:rsid w:val="001204B4"/>
    <w:rsid w:val="00127627"/>
    <w:rsid w:val="00127AD7"/>
    <w:rsid w:val="00131185"/>
    <w:rsid w:val="001314E9"/>
    <w:rsid w:val="001320DA"/>
    <w:rsid w:val="00132CA1"/>
    <w:rsid w:val="00142814"/>
    <w:rsid w:val="001435CE"/>
    <w:rsid w:val="00143CC3"/>
    <w:rsid w:val="00144BB5"/>
    <w:rsid w:val="001464F2"/>
    <w:rsid w:val="00151536"/>
    <w:rsid w:val="00152D64"/>
    <w:rsid w:val="00154BC7"/>
    <w:rsid w:val="00155485"/>
    <w:rsid w:val="00165BB6"/>
    <w:rsid w:val="00167605"/>
    <w:rsid w:val="001711A7"/>
    <w:rsid w:val="00173561"/>
    <w:rsid w:val="00174185"/>
    <w:rsid w:val="00175538"/>
    <w:rsid w:val="001771DF"/>
    <w:rsid w:val="001778D3"/>
    <w:rsid w:val="00192BA4"/>
    <w:rsid w:val="00194168"/>
    <w:rsid w:val="00195C73"/>
    <w:rsid w:val="0019632E"/>
    <w:rsid w:val="00197255"/>
    <w:rsid w:val="00197D39"/>
    <w:rsid w:val="001A1868"/>
    <w:rsid w:val="001A23A4"/>
    <w:rsid w:val="001A482C"/>
    <w:rsid w:val="001A5987"/>
    <w:rsid w:val="001A7F00"/>
    <w:rsid w:val="001B0218"/>
    <w:rsid w:val="001B0B38"/>
    <w:rsid w:val="001B223F"/>
    <w:rsid w:val="001B2CDA"/>
    <w:rsid w:val="001B385A"/>
    <w:rsid w:val="001B5197"/>
    <w:rsid w:val="001B6979"/>
    <w:rsid w:val="001C10ED"/>
    <w:rsid w:val="001C3CA2"/>
    <w:rsid w:val="001C488D"/>
    <w:rsid w:val="001C5542"/>
    <w:rsid w:val="001C56BF"/>
    <w:rsid w:val="001D3CF9"/>
    <w:rsid w:val="001D3D66"/>
    <w:rsid w:val="001E409A"/>
    <w:rsid w:val="001E48D3"/>
    <w:rsid w:val="001E5E84"/>
    <w:rsid w:val="001E75C9"/>
    <w:rsid w:val="00207525"/>
    <w:rsid w:val="002107F5"/>
    <w:rsid w:val="00214E59"/>
    <w:rsid w:val="00215C2C"/>
    <w:rsid w:val="00224E86"/>
    <w:rsid w:val="00225883"/>
    <w:rsid w:val="0023375E"/>
    <w:rsid w:val="002359C7"/>
    <w:rsid w:val="00237D69"/>
    <w:rsid w:val="00241075"/>
    <w:rsid w:val="00245075"/>
    <w:rsid w:val="0024725F"/>
    <w:rsid w:val="0025191A"/>
    <w:rsid w:val="00251CA2"/>
    <w:rsid w:val="002535EA"/>
    <w:rsid w:val="0026079B"/>
    <w:rsid w:val="00261854"/>
    <w:rsid w:val="002626F2"/>
    <w:rsid w:val="002665D1"/>
    <w:rsid w:val="00266AAD"/>
    <w:rsid w:val="00273D73"/>
    <w:rsid w:val="00273FB3"/>
    <w:rsid w:val="002749BF"/>
    <w:rsid w:val="00275484"/>
    <w:rsid w:val="00286747"/>
    <w:rsid w:val="002869BF"/>
    <w:rsid w:val="00287BF5"/>
    <w:rsid w:val="00290C2D"/>
    <w:rsid w:val="002910E2"/>
    <w:rsid w:val="00291BA8"/>
    <w:rsid w:val="002922CA"/>
    <w:rsid w:val="002A2740"/>
    <w:rsid w:val="002A2E95"/>
    <w:rsid w:val="002A402E"/>
    <w:rsid w:val="002A454F"/>
    <w:rsid w:val="002A4687"/>
    <w:rsid w:val="002B0201"/>
    <w:rsid w:val="002B21CE"/>
    <w:rsid w:val="002B29CC"/>
    <w:rsid w:val="002B2E43"/>
    <w:rsid w:val="002B492E"/>
    <w:rsid w:val="002B4966"/>
    <w:rsid w:val="002B5F20"/>
    <w:rsid w:val="002B6751"/>
    <w:rsid w:val="002C3494"/>
    <w:rsid w:val="002C43C3"/>
    <w:rsid w:val="002D068F"/>
    <w:rsid w:val="002D2B28"/>
    <w:rsid w:val="002D4BDB"/>
    <w:rsid w:val="002D6750"/>
    <w:rsid w:val="002D7AB0"/>
    <w:rsid w:val="002E2AD1"/>
    <w:rsid w:val="002E2E64"/>
    <w:rsid w:val="002E3DC1"/>
    <w:rsid w:val="002E5AD4"/>
    <w:rsid w:val="002E77AF"/>
    <w:rsid w:val="002F160C"/>
    <w:rsid w:val="002F2096"/>
    <w:rsid w:val="002F2309"/>
    <w:rsid w:val="002F23F3"/>
    <w:rsid w:val="002F2E89"/>
    <w:rsid w:val="002F3E45"/>
    <w:rsid w:val="002F5D0A"/>
    <w:rsid w:val="002F7F27"/>
    <w:rsid w:val="0030569C"/>
    <w:rsid w:val="003066A9"/>
    <w:rsid w:val="003067A9"/>
    <w:rsid w:val="0031231C"/>
    <w:rsid w:val="0031660E"/>
    <w:rsid w:val="0032655E"/>
    <w:rsid w:val="00327694"/>
    <w:rsid w:val="00334D0B"/>
    <w:rsid w:val="00337F2A"/>
    <w:rsid w:val="00340706"/>
    <w:rsid w:val="00341F86"/>
    <w:rsid w:val="00346CF5"/>
    <w:rsid w:val="00347490"/>
    <w:rsid w:val="003504CE"/>
    <w:rsid w:val="00351F53"/>
    <w:rsid w:val="003526B3"/>
    <w:rsid w:val="00352F6C"/>
    <w:rsid w:val="0035353E"/>
    <w:rsid w:val="003546D9"/>
    <w:rsid w:val="0036153A"/>
    <w:rsid w:val="00361C72"/>
    <w:rsid w:val="00362ADC"/>
    <w:rsid w:val="003655BE"/>
    <w:rsid w:val="003675D2"/>
    <w:rsid w:val="00371B4C"/>
    <w:rsid w:val="00375406"/>
    <w:rsid w:val="0037672C"/>
    <w:rsid w:val="00380E0D"/>
    <w:rsid w:val="00381391"/>
    <w:rsid w:val="00384162"/>
    <w:rsid w:val="003878E6"/>
    <w:rsid w:val="00394897"/>
    <w:rsid w:val="0039538D"/>
    <w:rsid w:val="00395498"/>
    <w:rsid w:val="00397B04"/>
    <w:rsid w:val="003A0F2D"/>
    <w:rsid w:val="003A4A4E"/>
    <w:rsid w:val="003A699D"/>
    <w:rsid w:val="003A7F59"/>
    <w:rsid w:val="003B226C"/>
    <w:rsid w:val="003B3A3C"/>
    <w:rsid w:val="003C1C6E"/>
    <w:rsid w:val="003C3289"/>
    <w:rsid w:val="003C530A"/>
    <w:rsid w:val="003D1E8D"/>
    <w:rsid w:val="003D393E"/>
    <w:rsid w:val="003D431D"/>
    <w:rsid w:val="003D4549"/>
    <w:rsid w:val="003D4C15"/>
    <w:rsid w:val="003D7E04"/>
    <w:rsid w:val="003E0557"/>
    <w:rsid w:val="003E0743"/>
    <w:rsid w:val="003E0FF7"/>
    <w:rsid w:val="003E50AF"/>
    <w:rsid w:val="003E7193"/>
    <w:rsid w:val="003F09D7"/>
    <w:rsid w:val="003F7311"/>
    <w:rsid w:val="00405E09"/>
    <w:rsid w:val="00407C93"/>
    <w:rsid w:val="00412A43"/>
    <w:rsid w:val="00415C74"/>
    <w:rsid w:val="00417266"/>
    <w:rsid w:val="004231D7"/>
    <w:rsid w:val="004232B0"/>
    <w:rsid w:val="004268D7"/>
    <w:rsid w:val="00426B20"/>
    <w:rsid w:val="00426F4F"/>
    <w:rsid w:val="00443EBB"/>
    <w:rsid w:val="00450FA0"/>
    <w:rsid w:val="004518D4"/>
    <w:rsid w:val="00463313"/>
    <w:rsid w:val="004662AB"/>
    <w:rsid w:val="0047012A"/>
    <w:rsid w:val="00470C82"/>
    <w:rsid w:val="00470F12"/>
    <w:rsid w:val="0047286F"/>
    <w:rsid w:val="00476A15"/>
    <w:rsid w:val="004830F9"/>
    <w:rsid w:val="00485D4E"/>
    <w:rsid w:val="004925FC"/>
    <w:rsid w:val="00495DE6"/>
    <w:rsid w:val="004965AA"/>
    <w:rsid w:val="004A7D3C"/>
    <w:rsid w:val="004B09B6"/>
    <w:rsid w:val="004C14AD"/>
    <w:rsid w:val="004C424E"/>
    <w:rsid w:val="004C4E8C"/>
    <w:rsid w:val="004C796F"/>
    <w:rsid w:val="004C7BBB"/>
    <w:rsid w:val="004D0C56"/>
    <w:rsid w:val="004D11A9"/>
    <w:rsid w:val="004D24F0"/>
    <w:rsid w:val="004D6880"/>
    <w:rsid w:val="004E164A"/>
    <w:rsid w:val="004E35CF"/>
    <w:rsid w:val="004E3B0C"/>
    <w:rsid w:val="004E3E8B"/>
    <w:rsid w:val="004E5F50"/>
    <w:rsid w:val="004E625C"/>
    <w:rsid w:val="004E63F3"/>
    <w:rsid w:val="004E6A52"/>
    <w:rsid w:val="004F1A1E"/>
    <w:rsid w:val="004F27CB"/>
    <w:rsid w:val="004F3CA3"/>
    <w:rsid w:val="004F4F38"/>
    <w:rsid w:val="004F75BF"/>
    <w:rsid w:val="004F77B6"/>
    <w:rsid w:val="00500DB2"/>
    <w:rsid w:val="005013CF"/>
    <w:rsid w:val="00503E8D"/>
    <w:rsid w:val="0050514F"/>
    <w:rsid w:val="0050530E"/>
    <w:rsid w:val="00511619"/>
    <w:rsid w:val="005124EC"/>
    <w:rsid w:val="00514858"/>
    <w:rsid w:val="0051785B"/>
    <w:rsid w:val="00522F06"/>
    <w:rsid w:val="00531775"/>
    <w:rsid w:val="00534867"/>
    <w:rsid w:val="00535275"/>
    <w:rsid w:val="0053784A"/>
    <w:rsid w:val="005435CC"/>
    <w:rsid w:val="00552D89"/>
    <w:rsid w:val="00553FEE"/>
    <w:rsid w:val="005545E5"/>
    <w:rsid w:val="00554CEC"/>
    <w:rsid w:val="00554DE6"/>
    <w:rsid w:val="0055612D"/>
    <w:rsid w:val="005570B7"/>
    <w:rsid w:val="005578DE"/>
    <w:rsid w:val="00557A0D"/>
    <w:rsid w:val="00560271"/>
    <w:rsid w:val="00561208"/>
    <w:rsid w:val="005624EB"/>
    <w:rsid w:val="00563C6F"/>
    <w:rsid w:val="005677E2"/>
    <w:rsid w:val="00571639"/>
    <w:rsid w:val="0057351B"/>
    <w:rsid w:val="0057513E"/>
    <w:rsid w:val="0057549B"/>
    <w:rsid w:val="00575DBE"/>
    <w:rsid w:val="005768BE"/>
    <w:rsid w:val="005818CF"/>
    <w:rsid w:val="005863D3"/>
    <w:rsid w:val="005A1786"/>
    <w:rsid w:val="005A3235"/>
    <w:rsid w:val="005A4168"/>
    <w:rsid w:val="005A5187"/>
    <w:rsid w:val="005A5AD7"/>
    <w:rsid w:val="005A5F13"/>
    <w:rsid w:val="005B09B3"/>
    <w:rsid w:val="005B4A76"/>
    <w:rsid w:val="005B4BCA"/>
    <w:rsid w:val="005B5588"/>
    <w:rsid w:val="005B7ED3"/>
    <w:rsid w:val="005C0EB8"/>
    <w:rsid w:val="005C2446"/>
    <w:rsid w:val="005C27B0"/>
    <w:rsid w:val="005C3DA1"/>
    <w:rsid w:val="005C60BA"/>
    <w:rsid w:val="005C7BC8"/>
    <w:rsid w:val="005D31FE"/>
    <w:rsid w:val="005D3987"/>
    <w:rsid w:val="005D663E"/>
    <w:rsid w:val="005E7457"/>
    <w:rsid w:val="005F123F"/>
    <w:rsid w:val="005F55A8"/>
    <w:rsid w:val="005F7D1A"/>
    <w:rsid w:val="006016DF"/>
    <w:rsid w:val="0060215A"/>
    <w:rsid w:val="006023E1"/>
    <w:rsid w:val="0060337B"/>
    <w:rsid w:val="00604909"/>
    <w:rsid w:val="00604ED0"/>
    <w:rsid w:val="00607AD6"/>
    <w:rsid w:val="0061030D"/>
    <w:rsid w:val="006126DD"/>
    <w:rsid w:val="0061283A"/>
    <w:rsid w:val="006135FD"/>
    <w:rsid w:val="00613DBB"/>
    <w:rsid w:val="00614CD4"/>
    <w:rsid w:val="00616260"/>
    <w:rsid w:val="006176F4"/>
    <w:rsid w:val="00624DF8"/>
    <w:rsid w:val="006256B6"/>
    <w:rsid w:val="00634F25"/>
    <w:rsid w:val="00637A18"/>
    <w:rsid w:val="00641CA2"/>
    <w:rsid w:val="00643D80"/>
    <w:rsid w:val="00646425"/>
    <w:rsid w:val="00647F71"/>
    <w:rsid w:val="00647FFA"/>
    <w:rsid w:val="00653CF1"/>
    <w:rsid w:val="00654F1F"/>
    <w:rsid w:val="0065680E"/>
    <w:rsid w:val="0066053B"/>
    <w:rsid w:val="006605D9"/>
    <w:rsid w:val="0066422F"/>
    <w:rsid w:val="00667B92"/>
    <w:rsid w:val="00672A32"/>
    <w:rsid w:val="00673868"/>
    <w:rsid w:val="00676998"/>
    <w:rsid w:val="0068033E"/>
    <w:rsid w:val="006824EF"/>
    <w:rsid w:val="006831C4"/>
    <w:rsid w:val="00683913"/>
    <w:rsid w:val="0068494D"/>
    <w:rsid w:val="00691DA6"/>
    <w:rsid w:val="00697B3F"/>
    <w:rsid w:val="006A1274"/>
    <w:rsid w:val="006A35CF"/>
    <w:rsid w:val="006A3B6C"/>
    <w:rsid w:val="006A55FF"/>
    <w:rsid w:val="006B1A6E"/>
    <w:rsid w:val="006B2DFD"/>
    <w:rsid w:val="006B4453"/>
    <w:rsid w:val="006B5237"/>
    <w:rsid w:val="006B52CD"/>
    <w:rsid w:val="006B682B"/>
    <w:rsid w:val="006C4A4D"/>
    <w:rsid w:val="006C57FD"/>
    <w:rsid w:val="006C6E18"/>
    <w:rsid w:val="006D14C6"/>
    <w:rsid w:val="006D3A88"/>
    <w:rsid w:val="006D5271"/>
    <w:rsid w:val="006E0BF9"/>
    <w:rsid w:val="006E1305"/>
    <w:rsid w:val="006E212C"/>
    <w:rsid w:val="006E43D9"/>
    <w:rsid w:val="006E5B08"/>
    <w:rsid w:val="006E6D18"/>
    <w:rsid w:val="006F1AC1"/>
    <w:rsid w:val="00700BDF"/>
    <w:rsid w:val="00702B0E"/>
    <w:rsid w:val="00703CE0"/>
    <w:rsid w:val="00705291"/>
    <w:rsid w:val="007117B8"/>
    <w:rsid w:val="007132A7"/>
    <w:rsid w:val="00716A16"/>
    <w:rsid w:val="007218CC"/>
    <w:rsid w:val="00725143"/>
    <w:rsid w:val="0072574A"/>
    <w:rsid w:val="00731083"/>
    <w:rsid w:val="007313E0"/>
    <w:rsid w:val="007340AB"/>
    <w:rsid w:val="00742364"/>
    <w:rsid w:val="00744225"/>
    <w:rsid w:val="00745BFB"/>
    <w:rsid w:val="00750FC5"/>
    <w:rsid w:val="00752E38"/>
    <w:rsid w:val="00752E8C"/>
    <w:rsid w:val="00755C8C"/>
    <w:rsid w:val="0075608E"/>
    <w:rsid w:val="00756696"/>
    <w:rsid w:val="00760C65"/>
    <w:rsid w:val="00761F92"/>
    <w:rsid w:val="00763885"/>
    <w:rsid w:val="00763F56"/>
    <w:rsid w:val="00767643"/>
    <w:rsid w:val="00770141"/>
    <w:rsid w:val="00773BEC"/>
    <w:rsid w:val="007755F0"/>
    <w:rsid w:val="00777457"/>
    <w:rsid w:val="00782FF7"/>
    <w:rsid w:val="007850EF"/>
    <w:rsid w:val="00791F1A"/>
    <w:rsid w:val="0079299D"/>
    <w:rsid w:val="00795414"/>
    <w:rsid w:val="007963A9"/>
    <w:rsid w:val="0079722D"/>
    <w:rsid w:val="00797A1B"/>
    <w:rsid w:val="007A054D"/>
    <w:rsid w:val="007A1883"/>
    <w:rsid w:val="007A21C2"/>
    <w:rsid w:val="007A3B68"/>
    <w:rsid w:val="007A5D4B"/>
    <w:rsid w:val="007C1D6B"/>
    <w:rsid w:val="007C2011"/>
    <w:rsid w:val="007C259C"/>
    <w:rsid w:val="007C3B75"/>
    <w:rsid w:val="007C67ED"/>
    <w:rsid w:val="007D3E84"/>
    <w:rsid w:val="007D4E51"/>
    <w:rsid w:val="007E052A"/>
    <w:rsid w:val="007E05A7"/>
    <w:rsid w:val="007E353C"/>
    <w:rsid w:val="007E4037"/>
    <w:rsid w:val="007E43B4"/>
    <w:rsid w:val="007F2E5D"/>
    <w:rsid w:val="007F4187"/>
    <w:rsid w:val="007F65AE"/>
    <w:rsid w:val="0080078F"/>
    <w:rsid w:val="00802D6E"/>
    <w:rsid w:val="00811C84"/>
    <w:rsid w:val="00812ED1"/>
    <w:rsid w:val="0082269B"/>
    <w:rsid w:val="00822A47"/>
    <w:rsid w:val="00823908"/>
    <w:rsid w:val="00827C8B"/>
    <w:rsid w:val="008312C1"/>
    <w:rsid w:val="00831596"/>
    <w:rsid w:val="00834673"/>
    <w:rsid w:val="008372FD"/>
    <w:rsid w:val="008379CA"/>
    <w:rsid w:val="008418B0"/>
    <w:rsid w:val="00856A41"/>
    <w:rsid w:val="00860E77"/>
    <w:rsid w:val="00861525"/>
    <w:rsid w:val="008668A2"/>
    <w:rsid w:val="00887830"/>
    <w:rsid w:val="00890B76"/>
    <w:rsid w:val="00892407"/>
    <w:rsid w:val="00893F29"/>
    <w:rsid w:val="008A1275"/>
    <w:rsid w:val="008A1CCF"/>
    <w:rsid w:val="008B24F0"/>
    <w:rsid w:val="008B360D"/>
    <w:rsid w:val="008B437E"/>
    <w:rsid w:val="008B5C36"/>
    <w:rsid w:val="008B694A"/>
    <w:rsid w:val="008C0E16"/>
    <w:rsid w:val="008C15E9"/>
    <w:rsid w:val="008C5BA8"/>
    <w:rsid w:val="008C5FED"/>
    <w:rsid w:val="008D1BEE"/>
    <w:rsid w:val="008D2B4B"/>
    <w:rsid w:val="008D46AC"/>
    <w:rsid w:val="008E6CF0"/>
    <w:rsid w:val="008E6FB0"/>
    <w:rsid w:val="008E7443"/>
    <w:rsid w:val="008F2C55"/>
    <w:rsid w:val="009006AC"/>
    <w:rsid w:val="0090465B"/>
    <w:rsid w:val="00904CF1"/>
    <w:rsid w:val="009053A4"/>
    <w:rsid w:val="00906B12"/>
    <w:rsid w:val="00907B80"/>
    <w:rsid w:val="00916585"/>
    <w:rsid w:val="009175D9"/>
    <w:rsid w:val="0092406C"/>
    <w:rsid w:val="0092763B"/>
    <w:rsid w:val="00930256"/>
    <w:rsid w:val="00940377"/>
    <w:rsid w:val="00940EDD"/>
    <w:rsid w:val="00941CC8"/>
    <w:rsid w:val="00942034"/>
    <w:rsid w:val="0095027E"/>
    <w:rsid w:val="00953BCB"/>
    <w:rsid w:val="0095594A"/>
    <w:rsid w:val="00957C34"/>
    <w:rsid w:val="00960864"/>
    <w:rsid w:val="00961FF1"/>
    <w:rsid w:val="0096219E"/>
    <w:rsid w:val="0097398D"/>
    <w:rsid w:val="0098150C"/>
    <w:rsid w:val="009859F5"/>
    <w:rsid w:val="00987D5A"/>
    <w:rsid w:val="009916B5"/>
    <w:rsid w:val="00991BA5"/>
    <w:rsid w:val="0099372B"/>
    <w:rsid w:val="00994CAC"/>
    <w:rsid w:val="00997A81"/>
    <w:rsid w:val="009A1993"/>
    <w:rsid w:val="009A1BC6"/>
    <w:rsid w:val="009A244B"/>
    <w:rsid w:val="009A3ABF"/>
    <w:rsid w:val="009A4D8B"/>
    <w:rsid w:val="009A5E29"/>
    <w:rsid w:val="009B121F"/>
    <w:rsid w:val="009B141B"/>
    <w:rsid w:val="009B45C9"/>
    <w:rsid w:val="009C0EAD"/>
    <w:rsid w:val="009C2672"/>
    <w:rsid w:val="009C4E44"/>
    <w:rsid w:val="009D1D88"/>
    <w:rsid w:val="009D465C"/>
    <w:rsid w:val="009D7807"/>
    <w:rsid w:val="009E1320"/>
    <w:rsid w:val="009E2D13"/>
    <w:rsid w:val="009E4922"/>
    <w:rsid w:val="009E6E8A"/>
    <w:rsid w:val="009E795F"/>
    <w:rsid w:val="009F1BB9"/>
    <w:rsid w:val="009F6403"/>
    <w:rsid w:val="00A065DF"/>
    <w:rsid w:val="00A077E0"/>
    <w:rsid w:val="00A14397"/>
    <w:rsid w:val="00A15018"/>
    <w:rsid w:val="00A15CCB"/>
    <w:rsid w:val="00A1640D"/>
    <w:rsid w:val="00A2022E"/>
    <w:rsid w:val="00A21658"/>
    <w:rsid w:val="00A238FE"/>
    <w:rsid w:val="00A27C78"/>
    <w:rsid w:val="00A33740"/>
    <w:rsid w:val="00A36191"/>
    <w:rsid w:val="00A445FD"/>
    <w:rsid w:val="00A50C35"/>
    <w:rsid w:val="00A53217"/>
    <w:rsid w:val="00A633E3"/>
    <w:rsid w:val="00A63A9E"/>
    <w:rsid w:val="00A654FF"/>
    <w:rsid w:val="00A74214"/>
    <w:rsid w:val="00A770B8"/>
    <w:rsid w:val="00A77D17"/>
    <w:rsid w:val="00A82F85"/>
    <w:rsid w:val="00A90D62"/>
    <w:rsid w:val="00A9187C"/>
    <w:rsid w:val="00A9454B"/>
    <w:rsid w:val="00A97290"/>
    <w:rsid w:val="00AB0FAB"/>
    <w:rsid w:val="00AB1629"/>
    <w:rsid w:val="00AB472F"/>
    <w:rsid w:val="00AC3390"/>
    <w:rsid w:val="00AC3414"/>
    <w:rsid w:val="00AD0701"/>
    <w:rsid w:val="00AD1EFD"/>
    <w:rsid w:val="00AD2D8E"/>
    <w:rsid w:val="00AD3132"/>
    <w:rsid w:val="00AD4500"/>
    <w:rsid w:val="00AD5F80"/>
    <w:rsid w:val="00AD7CEA"/>
    <w:rsid w:val="00AE1AB6"/>
    <w:rsid w:val="00AE23A0"/>
    <w:rsid w:val="00AE5B9D"/>
    <w:rsid w:val="00AE5EF4"/>
    <w:rsid w:val="00AE6955"/>
    <w:rsid w:val="00AE7D05"/>
    <w:rsid w:val="00AF1A53"/>
    <w:rsid w:val="00B04579"/>
    <w:rsid w:val="00B06175"/>
    <w:rsid w:val="00B12E56"/>
    <w:rsid w:val="00B213F0"/>
    <w:rsid w:val="00B2332E"/>
    <w:rsid w:val="00B2474C"/>
    <w:rsid w:val="00B25B3F"/>
    <w:rsid w:val="00B25CDB"/>
    <w:rsid w:val="00B25EFF"/>
    <w:rsid w:val="00B30392"/>
    <w:rsid w:val="00B31662"/>
    <w:rsid w:val="00B33343"/>
    <w:rsid w:val="00B3478B"/>
    <w:rsid w:val="00B401D9"/>
    <w:rsid w:val="00B40E7E"/>
    <w:rsid w:val="00B43901"/>
    <w:rsid w:val="00B517E1"/>
    <w:rsid w:val="00B51D9A"/>
    <w:rsid w:val="00B535A3"/>
    <w:rsid w:val="00B5365D"/>
    <w:rsid w:val="00B6265F"/>
    <w:rsid w:val="00B62EB1"/>
    <w:rsid w:val="00B63140"/>
    <w:rsid w:val="00B6554F"/>
    <w:rsid w:val="00B710A2"/>
    <w:rsid w:val="00B71E67"/>
    <w:rsid w:val="00B73198"/>
    <w:rsid w:val="00B77668"/>
    <w:rsid w:val="00B813BE"/>
    <w:rsid w:val="00B832E3"/>
    <w:rsid w:val="00B842F5"/>
    <w:rsid w:val="00B85131"/>
    <w:rsid w:val="00B86819"/>
    <w:rsid w:val="00B91E9E"/>
    <w:rsid w:val="00B92344"/>
    <w:rsid w:val="00B9682F"/>
    <w:rsid w:val="00B9745F"/>
    <w:rsid w:val="00B977E7"/>
    <w:rsid w:val="00BA0568"/>
    <w:rsid w:val="00BA089C"/>
    <w:rsid w:val="00BA1760"/>
    <w:rsid w:val="00BA22E4"/>
    <w:rsid w:val="00BA4189"/>
    <w:rsid w:val="00BB0E06"/>
    <w:rsid w:val="00BB6D3C"/>
    <w:rsid w:val="00BC1233"/>
    <w:rsid w:val="00BC75BF"/>
    <w:rsid w:val="00BD1F11"/>
    <w:rsid w:val="00BD3EFE"/>
    <w:rsid w:val="00BD63E1"/>
    <w:rsid w:val="00BE16B6"/>
    <w:rsid w:val="00BE16C8"/>
    <w:rsid w:val="00BE651E"/>
    <w:rsid w:val="00BF2758"/>
    <w:rsid w:val="00BF3331"/>
    <w:rsid w:val="00C00455"/>
    <w:rsid w:val="00C01CA4"/>
    <w:rsid w:val="00C021E4"/>
    <w:rsid w:val="00C0534C"/>
    <w:rsid w:val="00C075E8"/>
    <w:rsid w:val="00C10BF2"/>
    <w:rsid w:val="00C12998"/>
    <w:rsid w:val="00C137D7"/>
    <w:rsid w:val="00C17D6F"/>
    <w:rsid w:val="00C212F7"/>
    <w:rsid w:val="00C24921"/>
    <w:rsid w:val="00C25502"/>
    <w:rsid w:val="00C27404"/>
    <w:rsid w:val="00C346A0"/>
    <w:rsid w:val="00C40308"/>
    <w:rsid w:val="00C51E8E"/>
    <w:rsid w:val="00C5400A"/>
    <w:rsid w:val="00C54401"/>
    <w:rsid w:val="00C600D0"/>
    <w:rsid w:val="00C63409"/>
    <w:rsid w:val="00C65BBB"/>
    <w:rsid w:val="00C71458"/>
    <w:rsid w:val="00C71E71"/>
    <w:rsid w:val="00C7413E"/>
    <w:rsid w:val="00C74810"/>
    <w:rsid w:val="00C82D59"/>
    <w:rsid w:val="00C8556E"/>
    <w:rsid w:val="00C87008"/>
    <w:rsid w:val="00C875D1"/>
    <w:rsid w:val="00C97246"/>
    <w:rsid w:val="00CA65A0"/>
    <w:rsid w:val="00CA7CCC"/>
    <w:rsid w:val="00CB3EEF"/>
    <w:rsid w:val="00CB781D"/>
    <w:rsid w:val="00CC1CD4"/>
    <w:rsid w:val="00CC2673"/>
    <w:rsid w:val="00CD0123"/>
    <w:rsid w:val="00CD0E71"/>
    <w:rsid w:val="00CD2B7C"/>
    <w:rsid w:val="00CD35CB"/>
    <w:rsid w:val="00CD686F"/>
    <w:rsid w:val="00CD7022"/>
    <w:rsid w:val="00CE267E"/>
    <w:rsid w:val="00CE41E8"/>
    <w:rsid w:val="00CE7C1A"/>
    <w:rsid w:val="00CF052E"/>
    <w:rsid w:val="00CF1D7D"/>
    <w:rsid w:val="00CF3292"/>
    <w:rsid w:val="00D00827"/>
    <w:rsid w:val="00D00A07"/>
    <w:rsid w:val="00D029FD"/>
    <w:rsid w:val="00D03A9F"/>
    <w:rsid w:val="00D044F4"/>
    <w:rsid w:val="00D05398"/>
    <w:rsid w:val="00D072D1"/>
    <w:rsid w:val="00D11337"/>
    <w:rsid w:val="00D1348F"/>
    <w:rsid w:val="00D134E3"/>
    <w:rsid w:val="00D149A8"/>
    <w:rsid w:val="00D150C6"/>
    <w:rsid w:val="00D20324"/>
    <w:rsid w:val="00D20679"/>
    <w:rsid w:val="00D20BEC"/>
    <w:rsid w:val="00D23BA3"/>
    <w:rsid w:val="00D26799"/>
    <w:rsid w:val="00D27A7C"/>
    <w:rsid w:val="00D32B3B"/>
    <w:rsid w:val="00D336EF"/>
    <w:rsid w:val="00D35284"/>
    <w:rsid w:val="00D37A10"/>
    <w:rsid w:val="00D431FD"/>
    <w:rsid w:val="00D438F2"/>
    <w:rsid w:val="00D451BB"/>
    <w:rsid w:val="00D47497"/>
    <w:rsid w:val="00D47B7D"/>
    <w:rsid w:val="00D52F5A"/>
    <w:rsid w:val="00D53647"/>
    <w:rsid w:val="00D537FA"/>
    <w:rsid w:val="00D542B1"/>
    <w:rsid w:val="00D56975"/>
    <w:rsid w:val="00D63343"/>
    <w:rsid w:val="00D6357D"/>
    <w:rsid w:val="00D705FE"/>
    <w:rsid w:val="00D71E68"/>
    <w:rsid w:val="00D8595A"/>
    <w:rsid w:val="00D85CA2"/>
    <w:rsid w:val="00D86B5D"/>
    <w:rsid w:val="00D86D90"/>
    <w:rsid w:val="00D9422D"/>
    <w:rsid w:val="00D94530"/>
    <w:rsid w:val="00D96EB8"/>
    <w:rsid w:val="00D9786D"/>
    <w:rsid w:val="00D97F04"/>
    <w:rsid w:val="00DA148C"/>
    <w:rsid w:val="00DA171D"/>
    <w:rsid w:val="00DA37BB"/>
    <w:rsid w:val="00DA69E0"/>
    <w:rsid w:val="00DA7A7C"/>
    <w:rsid w:val="00DB501F"/>
    <w:rsid w:val="00DB5F77"/>
    <w:rsid w:val="00DB624F"/>
    <w:rsid w:val="00DB7E0B"/>
    <w:rsid w:val="00DC656F"/>
    <w:rsid w:val="00DD0936"/>
    <w:rsid w:val="00DD0B71"/>
    <w:rsid w:val="00DD6C2B"/>
    <w:rsid w:val="00DD7E6E"/>
    <w:rsid w:val="00DE2584"/>
    <w:rsid w:val="00DE66CA"/>
    <w:rsid w:val="00DF3F17"/>
    <w:rsid w:val="00DF69ED"/>
    <w:rsid w:val="00E04DF4"/>
    <w:rsid w:val="00E07A5C"/>
    <w:rsid w:val="00E1103D"/>
    <w:rsid w:val="00E141DA"/>
    <w:rsid w:val="00E17CFC"/>
    <w:rsid w:val="00E2035B"/>
    <w:rsid w:val="00E22D60"/>
    <w:rsid w:val="00E31CE6"/>
    <w:rsid w:val="00E3400B"/>
    <w:rsid w:val="00E36F03"/>
    <w:rsid w:val="00E40227"/>
    <w:rsid w:val="00E43E26"/>
    <w:rsid w:val="00E44E59"/>
    <w:rsid w:val="00E462AB"/>
    <w:rsid w:val="00E50D01"/>
    <w:rsid w:val="00E716D1"/>
    <w:rsid w:val="00E71715"/>
    <w:rsid w:val="00E74B8A"/>
    <w:rsid w:val="00E7600D"/>
    <w:rsid w:val="00E767CE"/>
    <w:rsid w:val="00E76D34"/>
    <w:rsid w:val="00E80529"/>
    <w:rsid w:val="00E81C88"/>
    <w:rsid w:val="00E83A31"/>
    <w:rsid w:val="00E85BD9"/>
    <w:rsid w:val="00E85F90"/>
    <w:rsid w:val="00E90D7E"/>
    <w:rsid w:val="00EA00CD"/>
    <w:rsid w:val="00EA1B9A"/>
    <w:rsid w:val="00EA291E"/>
    <w:rsid w:val="00EA3DB9"/>
    <w:rsid w:val="00EA4C4B"/>
    <w:rsid w:val="00EA594B"/>
    <w:rsid w:val="00EA5BFB"/>
    <w:rsid w:val="00EB1473"/>
    <w:rsid w:val="00EB6285"/>
    <w:rsid w:val="00EC3F6B"/>
    <w:rsid w:val="00EC54BE"/>
    <w:rsid w:val="00EC78AC"/>
    <w:rsid w:val="00EC7FB3"/>
    <w:rsid w:val="00ED3B17"/>
    <w:rsid w:val="00ED775D"/>
    <w:rsid w:val="00EE02EB"/>
    <w:rsid w:val="00EE09BB"/>
    <w:rsid w:val="00EE1DA9"/>
    <w:rsid w:val="00EE5788"/>
    <w:rsid w:val="00F015CE"/>
    <w:rsid w:val="00F034E3"/>
    <w:rsid w:val="00F04C47"/>
    <w:rsid w:val="00F06588"/>
    <w:rsid w:val="00F06F48"/>
    <w:rsid w:val="00F12185"/>
    <w:rsid w:val="00F13C1A"/>
    <w:rsid w:val="00F1410E"/>
    <w:rsid w:val="00F145E6"/>
    <w:rsid w:val="00F203B1"/>
    <w:rsid w:val="00F2133D"/>
    <w:rsid w:val="00F23BDE"/>
    <w:rsid w:val="00F23C8E"/>
    <w:rsid w:val="00F26058"/>
    <w:rsid w:val="00F27DE2"/>
    <w:rsid w:val="00F3234C"/>
    <w:rsid w:val="00F330B0"/>
    <w:rsid w:val="00F34C67"/>
    <w:rsid w:val="00F412AA"/>
    <w:rsid w:val="00F41ABE"/>
    <w:rsid w:val="00F44DC1"/>
    <w:rsid w:val="00F46CB3"/>
    <w:rsid w:val="00F54AEC"/>
    <w:rsid w:val="00F574A3"/>
    <w:rsid w:val="00F640BF"/>
    <w:rsid w:val="00F646DE"/>
    <w:rsid w:val="00F7025C"/>
    <w:rsid w:val="00F711E1"/>
    <w:rsid w:val="00F716A8"/>
    <w:rsid w:val="00F81213"/>
    <w:rsid w:val="00F82E80"/>
    <w:rsid w:val="00F93CF9"/>
    <w:rsid w:val="00F955E1"/>
    <w:rsid w:val="00F96C7C"/>
    <w:rsid w:val="00FA490A"/>
    <w:rsid w:val="00FB0BBF"/>
    <w:rsid w:val="00FB1AD7"/>
    <w:rsid w:val="00FB3A56"/>
    <w:rsid w:val="00FC03F7"/>
    <w:rsid w:val="00FC0EF0"/>
    <w:rsid w:val="00FC31E9"/>
    <w:rsid w:val="00FC53F9"/>
    <w:rsid w:val="00FD016B"/>
    <w:rsid w:val="00FD3C37"/>
    <w:rsid w:val="00FD46F9"/>
    <w:rsid w:val="00FD4B54"/>
    <w:rsid w:val="00FD6C80"/>
    <w:rsid w:val="00FE070C"/>
    <w:rsid w:val="00FE40CA"/>
    <w:rsid w:val="00FE5A8F"/>
    <w:rsid w:val="00FF17DD"/>
    <w:rsid w:val="00FF554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1AE541D"/>
  <w15:docId w15:val="{E176168B-87E4-D94C-AFDE-2E281740E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EC7FB3"/>
    <w:pPr>
      <w:spacing w:after="120"/>
    </w:pPr>
    <w:rPr>
      <w:rFonts w:ascii="Arial" w:eastAsia="Times New Roman" w:hAnsi="Arial" w:cs="Arial"/>
      <w:sz w:val="22"/>
      <w:szCs w:val="22"/>
    </w:rPr>
  </w:style>
  <w:style w:type="paragraph" w:styleId="Heading1">
    <w:name w:val="heading 1"/>
    <w:aliases w:val="h1"/>
    <w:basedOn w:val="Normal"/>
    <w:next w:val="Normal"/>
    <w:link w:val="Heading1Char"/>
    <w:qFormat/>
    <w:rsid w:val="00A97290"/>
    <w:pPr>
      <w:keepNext/>
      <w:jc w:val="center"/>
      <w:outlineLvl w:val="0"/>
    </w:pPr>
    <w:rPr>
      <w:b/>
      <w:kern w:val="28"/>
      <w:sz w:val="36"/>
    </w:rPr>
  </w:style>
  <w:style w:type="paragraph" w:styleId="Heading2">
    <w:name w:val="heading 2"/>
    <w:aliases w:val="h2,heading 2"/>
    <w:basedOn w:val="Normal"/>
    <w:next w:val="List1"/>
    <w:link w:val="Heading2Char"/>
    <w:qFormat/>
    <w:rsid w:val="008B694A"/>
    <w:pPr>
      <w:keepNext/>
      <w:spacing w:before="120" w:after="60"/>
      <w:outlineLvl w:val="1"/>
    </w:pPr>
    <w:rPr>
      <w:b/>
      <w:i/>
      <w:sz w:val="28"/>
    </w:rPr>
  </w:style>
  <w:style w:type="paragraph" w:styleId="Heading3">
    <w:name w:val="heading 3"/>
    <w:basedOn w:val="Normal"/>
    <w:next w:val="Normal"/>
    <w:link w:val="Heading3Char"/>
    <w:uiPriority w:val="9"/>
    <w:unhideWhenUsed/>
    <w:qFormat/>
    <w:rsid w:val="007C3B75"/>
    <w:pPr>
      <w:keepNext/>
      <w:keepLines/>
      <w:spacing w:before="60" w:after="60"/>
      <w:outlineLvl w:val="2"/>
    </w:pPr>
    <w:rPr>
      <w:rFonts w:eastAsiaTheme="majorEastAsia"/>
      <w:b/>
      <w:bCs/>
      <w:sz w:val="24"/>
      <w:szCs w:val="24"/>
    </w:rPr>
  </w:style>
  <w:style w:type="paragraph" w:styleId="Heading4">
    <w:name w:val="heading 4"/>
    <w:basedOn w:val="Normal"/>
    <w:next w:val="Normal"/>
    <w:link w:val="Heading4Char"/>
    <w:uiPriority w:val="9"/>
    <w:unhideWhenUsed/>
    <w:rsid w:val="0000730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rsid w:val="00007305"/>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rsid w:val="00007305"/>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unhideWhenUsed/>
    <w:rsid w:val="00007305"/>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unhideWhenUsed/>
    <w:rsid w:val="0000730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00730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97290"/>
    <w:rPr>
      <w:rFonts w:ascii="Arial" w:eastAsia="Times New Roman" w:hAnsi="Arial" w:cs="Arial"/>
      <w:b/>
      <w:kern w:val="28"/>
      <w:sz w:val="36"/>
    </w:rPr>
  </w:style>
  <w:style w:type="character" w:customStyle="1" w:styleId="Heading2Char">
    <w:name w:val="Heading 2 Char"/>
    <w:aliases w:val="h2 Char,heading 2 Char"/>
    <w:basedOn w:val="DefaultParagraphFont"/>
    <w:link w:val="Heading2"/>
    <w:rsid w:val="008B694A"/>
    <w:rPr>
      <w:rFonts w:ascii="Arial" w:eastAsia="Times New Roman" w:hAnsi="Arial" w:cs="Arial"/>
      <w:b/>
      <w:i/>
      <w:sz w:val="28"/>
      <w:szCs w:val="22"/>
    </w:rPr>
  </w:style>
  <w:style w:type="paragraph" w:customStyle="1" w:styleId="List1">
    <w:name w:val="List1"/>
    <w:aliases w:val="l"/>
    <w:basedOn w:val="Normal"/>
    <w:qFormat/>
    <w:rsid w:val="00B977E7"/>
    <w:pPr>
      <w:ind w:left="260" w:hanging="260"/>
    </w:pPr>
  </w:style>
  <w:style w:type="paragraph" w:styleId="ListParagraph">
    <w:name w:val="List Paragraph"/>
    <w:basedOn w:val="Normal"/>
    <w:uiPriority w:val="34"/>
    <w:qFormat/>
    <w:rsid w:val="00007305"/>
    <w:pPr>
      <w:numPr>
        <w:numId w:val="28"/>
      </w:numPr>
      <w:contextualSpacing/>
    </w:pPr>
  </w:style>
  <w:style w:type="character" w:styleId="CommentReference">
    <w:name w:val="annotation reference"/>
    <w:basedOn w:val="DefaultParagraphFont"/>
    <w:uiPriority w:val="99"/>
    <w:unhideWhenUsed/>
    <w:rsid w:val="00B977E7"/>
    <w:rPr>
      <w:sz w:val="18"/>
      <w:szCs w:val="18"/>
    </w:rPr>
  </w:style>
  <w:style w:type="paragraph" w:styleId="CommentText">
    <w:name w:val="annotation text"/>
    <w:basedOn w:val="Normal"/>
    <w:link w:val="CommentTextChar"/>
    <w:uiPriority w:val="99"/>
    <w:semiHidden/>
    <w:unhideWhenUsed/>
    <w:rsid w:val="00B977E7"/>
  </w:style>
  <w:style w:type="character" w:customStyle="1" w:styleId="CommentTextChar">
    <w:name w:val="Comment Text Char"/>
    <w:basedOn w:val="DefaultParagraphFont"/>
    <w:link w:val="CommentText"/>
    <w:uiPriority w:val="99"/>
    <w:semiHidden/>
    <w:rsid w:val="00B977E7"/>
    <w:rPr>
      <w:rFonts w:ascii="Helvetica Neue" w:eastAsia="Times New Roman" w:hAnsi="Helvetica Neue" w:cs="Times New Roman"/>
    </w:rPr>
  </w:style>
  <w:style w:type="paragraph" w:styleId="BalloonText">
    <w:name w:val="Balloon Text"/>
    <w:basedOn w:val="Normal"/>
    <w:link w:val="BalloonTextChar"/>
    <w:uiPriority w:val="99"/>
    <w:semiHidden/>
    <w:unhideWhenUsed/>
    <w:rsid w:val="00B977E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977E7"/>
    <w:rPr>
      <w:rFonts w:ascii="Lucida Grande" w:eastAsia="Times New Roman" w:hAnsi="Lucida Grande" w:cs="Lucida Grande"/>
      <w:sz w:val="18"/>
      <w:szCs w:val="18"/>
    </w:rPr>
  </w:style>
  <w:style w:type="paragraph" w:styleId="Footer">
    <w:name w:val="footer"/>
    <w:basedOn w:val="Normal"/>
    <w:link w:val="FooterChar"/>
    <w:rsid w:val="007A3B68"/>
    <w:pPr>
      <w:tabs>
        <w:tab w:val="center" w:pos="4320"/>
        <w:tab w:val="right" w:pos="8640"/>
      </w:tabs>
    </w:pPr>
  </w:style>
  <w:style w:type="character" w:customStyle="1" w:styleId="FooterChar">
    <w:name w:val="Footer Char"/>
    <w:basedOn w:val="DefaultParagraphFont"/>
    <w:link w:val="Footer"/>
    <w:rsid w:val="007A3B68"/>
    <w:rPr>
      <w:rFonts w:ascii="Helvetica Neue" w:eastAsia="Times New Roman" w:hAnsi="Helvetica Neue" w:cs="Times New Roman"/>
    </w:rPr>
  </w:style>
  <w:style w:type="character" w:customStyle="1" w:styleId="Heading3Char">
    <w:name w:val="Heading 3 Char"/>
    <w:basedOn w:val="DefaultParagraphFont"/>
    <w:link w:val="Heading3"/>
    <w:uiPriority w:val="9"/>
    <w:rsid w:val="007C3B75"/>
    <w:rPr>
      <w:rFonts w:ascii="Arial" w:eastAsiaTheme="majorEastAsia" w:hAnsi="Arial" w:cs="Arial"/>
      <w:b/>
      <w:bCs/>
    </w:rPr>
  </w:style>
  <w:style w:type="paragraph" w:styleId="Header">
    <w:name w:val="header"/>
    <w:basedOn w:val="Normal"/>
    <w:link w:val="HeaderChar"/>
    <w:unhideWhenUsed/>
    <w:rsid w:val="009D465C"/>
    <w:pPr>
      <w:tabs>
        <w:tab w:val="center" w:pos="4320"/>
        <w:tab w:val="right" w:pos="8640"/>
      </w:tabs>
    </w:pPr>
  </w:style>
  <w:style w:type="character" w:customStyle="1" w:styleId="HeaderChar">
    <w:name w:val="Header Char"/>
    <w:basedOn w:val="DefaultParagraphFont"/>
    <w:link w:val="Header"/>
    <w:rsid w:val="009D465C"/>
    <w:rPr>
      <w:rFonts w:ascii="Helvetica Neue" w:eastAsia="Times New Roman" w:hAnsi="Helvetica Neue" w:cs="Times New Roman"/>
    </w:rPr>
  </w:style>
  <w:style w:type="table" w:styleId="TableGrid">
    <w:name w:val="Table Grid"/>
    <w:basedOn w:val="TableNormal"/>
    <w:uiPriority w:val="59"/>
    <w:rsid w:val="009D465C"/>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A50C35"/>
  </w:style>
  <w:style w:type="character" w:styleId="Hyperlink">
    <w:name w:val="Hyperlink"/>
    <w:basedOn w:val="DefaultParagraphFont"/>
    <w:uiPriority w:val="99"/>
    <w:unhideWhenUsed/>
    <w:rsid w:val="005677E2"/>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4B09B6"/>
    <w:rPr>
      <w:b/>
      <w:bCs/>
      <w:sz w:val="20"/>
      <w:szCs w:val="20"/>
    </w:rPr>
  </w:style>
  <w:style w:type="character" w:customStyle="1" w:styleId="CommentSubjectChar">
    <w:name w:val="Comment Subject Char"/>
    <w:basedOn w:val="CommentTextChar"/>
    <w:link w:val="CommentSubject"/>
    <w:uiPriority w:val="99"/>
    <w:semiHidden/>
    <w:rsid w:val="004B09B6"/>
    <w:rPr>
      <w:rFonts w:ascii="Arial" w:eastAsia="Times New Roman" w:hAnsi="Arial" w:cs="Arial"/>
      <w:b/>
      <w:bCs/>
      <w:sz w:val="20"/>
      <w:szCs w:val="20"/>
    </w:rPr>
  </w:style>
  <w:style w:type="paragraph" w:styleId="Revision">
    <w:name w:val="Revision"/>
    <w:hidden/>
    <w:uiPriority w:val="99"/>
    <w:semiHidden/>
    <w:rsid w:val="004B09B6"/>
    <w:rPr>
      <w:rFonts w:ascii="Arial" w:eastAsia="Times New Roman" w:hAnsi="Arial" w:cs="Arial"/>
      <w:sz w:val="22"/>
      <w:szCs w:val="22"/>
    </w:rPr>
  </w:style>
  <w:style w:type="paragraph" w:customStyle="1" w:styleId="standard">
    <w:name w:val="standard"/>
    <w:aliases w:val="s,Standard"/>
    <w:basedOn w:val="Normal"/>
    <w:qFormat/>
    <w:rsid w:val="005C3DA1"/>
    <w:pPr>
      <w:ind w:firstLine="720"/>
    </w:pPr>
    <w:rPr>
      <w:rFonts w:cs="Times New Roman"/>
      <w:szCs w:val="24"/>
    </w:rPr>
  </w:style>
  <w:style w:type="character" w:styleId="FollowedHyperlink">
    <w:name w:val="FollowedHyperlink"/>
    <w:basedOn w:val="DefaultParagraphFont"/>
    <w:uiPriority w:val="99"/>
    <w:semiHidden/>
    <w:unhideWhenUsed/>
    <w:rsid w:val="00EA4C4B"/>
    <w:rPr>
      <w:color w:val="800080" w:themeColor="followedHyperlink"/>
      <w:u w:val="single"/>
    </w:rPr>
  </w:style>
  <w:style w:type="character" w:styleId="Emphasis">
    <w:name w:val="Emphasis"/>
    <w:basedOn w:val="DefaultParagraphFont"/>
    <w:uiPriority w:val="20"/>
    <w:rsid w:val="0061283A"/>
    <w:rPr>
      <w:i/>
      <w:iCs/>
    </w:rPr>
  </w:style>
  <w:style w:type="paragraph" w:styleId="NormalWeb">
    <w:name w:val="Normal (Web)"/>
    <w:basedOn w:val="Normal"/>
    <w:uiPriority w:val="99"/>
    <w:semiHidden/>
    <w:unhideWhenUsed/>
    <w:rsid w:val="00C54401"/>
    <w:pPr>
      <w:spacing w:before="100" w:beforeAutospacing="1" w:after="100" w:afterAutospacing="1"/>
    </w:pPr>
    <w:rPr>
      <w:rFonts w:ascii="Times New Roman" w:eastAsiaTheme="minorEastAsia" w:hAnsi="Times New Roman" w:cs="Times New Roman"/>
      <w:sz w:val="20"/>
      <w:szCs w:val="20"/>
    </w:rPr>
  </w:style>
  <w:style w:type="paragraph" w:styleId="NoSpacing">
    <w:name w:val="No Spacing"/>
    <w:uiPriority w:val="1"/>
    <w:rsid w:val="00007305"/>
    <w:rPr>
      <w:rFonts w:ascii="Arial" w:eastAsia="Times New Roman" w:hAnsi="Arial" w:cs="Arial"/>
      <w:sz w:val="22"/>
      <w:szCs w:val="22"/>
    </w:rPr>
  </w:style>
  <w:style w:type="character" w:customStyle="1" w:styleId="Heading4Char">
    <w:name w:val="Heading 4 Char"/>
    <w:basedOn w:val="DefaultParagraphFont"/>
    <w:link w:val="Heading4"/>
    <w:uiPriority w:val="9"/>
    <w:rsid w:val="00007305"/>
    <w:rPr>
      <w:rFonts w:asciiTheme="majorHAnsi" w:eastAsiaTheme="majorEastAsia" w:hAnsiTheme="majorHAnsi" w:cstheme="majorBidi"/>
      <w:i/>
      <w:iCs/>
      <w:color w:val="365F91" w:themeColor="accent1" w:themeShade="BF"/>
      <w:sz w:val="22"/>
      <w:szCs w:val="22"/>
    </w:rPr>
  </w:style>
  <w:style w:type="character" w:customStyle="1" w:styleId="Heading5Char">
    <w:name w:val="Heading 5 Char"/>
    <w:basedOn w:val="DefaultParagraphFont"/>
    <w:link w:val="Heading5"/>
    <w:uiPriority w:val="9"/>
    <w:rsid w:val="00007305"/>
    <w:rPr>
      <w:rFonts w:asciiTheme="majorHAnsi" w:eastAsiaTheme="majorEastAsia" w:hAnsiTheme="majorHAnsi" w:cstheme="majorBidi"/>
      <w:color w:val="365F91" w:themeColor="accent1" w:themeShade="BF"/>
      <w:sz w:val="22"/>
      <w:szCs w:val="22"/>
    </w:rPr>
  </w:style>
  <w:style w:type="character" w:customStyle="1" w:styleId="Heading6Char">
    <w:name w:val="Heading 6 Char"/>
    <w:basedOn w:val="DefaultParagraphFont"/>
    <w:link w:val="Heading6"/>
    <w:uiPriority w:val="9"/>
    <w:rsid w:val="00007305"/>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rsid w:val="00007305"/>
    <w:rPr>
      <w:rFonts w:asciiTheme="majorHAnsi" w:eastAsiaTheme="majorEastAsia" w:hAnsiTheme="majorHAnsi" w:cstheme="majorBidi"/>
      <w:i/>
      <w:iCs/>
      <w:color w:val="243F60" w:themeColor="accent1" w:themeShade="7F"/>
      <w:sz w:val="22"/>
      <w:szCs w:val="22"/>
    </w:rPr>
  </w:style>
  <w:style w:type="character" w:customStyle="1" w:styleId="Heading8Char">
    <w:name w:val="Heading 8 Char"/>
    <w:basedOn w:val="DefaultParagraphFont"/>
    <w:link w:val="Heading8"/>
    <w:uiPriority w:val="9"/>
    <w:rsid w:val="00007305"/>
    <w:rPr>
      <w:rFonts w:asciiTheme="majorHAnsi" w:eastAsiaTheme="majorEastAsia" w:hAnsiTheme="majorHAnsi" w:cstheme="majorBidi"/>
      <w:color w:val="272727" w:themeColor="text1" w:themeTint="D8"/>
      <w:sz w:val="21"/>
      <w:szCs w:val="21"/>
    </w:rPr>
  </w:style>
  <w:style w:type="paragraph" w:styleId="Title">
    <w:name w:val="Title"/>
    <w:basedOn w:val="Normal"/>
    <w:next w:val="Normal"/>
    <w:link w:val="TitleChar"/>
    <w:uiPriority w:val="10"/>
    <w:rsid w:val="0000730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305"/>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uiPriority w:val="9"/>
    <w:rsid w:val="00007305"/>
    <w:rPr>
      <w:rFonts w:asciiTheme="majorHAnsi" w:eastAsiaTheme="majorEastAsia" w:hAnsiTheme="majorHAnsi" w:cstheme="majorBidi"/>
      <w:i/>
      <w:iCs/>
      <w:color w:val="272727" w:themeColor="text1" w:themeTint="D8"/>
      <w:sz w:val="21"/>
      <w:szCs w:val="21"/>
    </w:rPr>
  </w:style>
  <w:style w:type="paragraph" w:styleId="Subtitle">
    <w:name w:val="Subtitle"/>
    <w:basedOn w:val="Normal"/>
    <w:next w:val="Normal"/>
    <w:link w:val="SubtitleChar"/>
    <w:uiPriority w:val="11"/>
    <w:rsid w:val="00007305"/>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007305"/>
    <w:rPr>
      <w:color w:val="5A5A5A" w:themeColor="text1" w:themeTint="A5"/>
      <w:spacing w:val="15"/>
      <w:sz w:val="22"/>
      <w:szCs w:val="22"/>
    </w:rPr>
  </w:style>
  <w:style w:type="character" w:styleId="SubtleEmphasis">
    <w:name w:val="Subtle Emphasis"/>
    <w:basedOn w:val="DefaultParagraphFont"/>
    <w:uiPriority w:val="19"/>
    <w:rsid w:val="00007305"/>
    <w:rPr>
      <w:i/>
      <w:iCs/>
      <w:color w:val="404040" w:themeColor="text1" w:themeTint="BF"/>
    </w:rPr>
  </w:style>
  <w:style w:type="character" w:styleId="IntenseEmphasis">
    <w:name w:val="Intense Emphasis"/>
    <w:basedOn w:val="DefaultParagraphFont"/>
    <w:uiPriority w:val="21"/>
    <w:rsid w:val="00007305"/>
    <w:rPr>
      <w:i/>
      <w:iCs/>
      <w:color w:val="4F81BD" w:themeColor="accent1"/>
    </w:rPr>
  </w:style>
  <w:style w:type="character" w:styleId="Strong">
    <w:name w:val="Strong"/>
    <w:basedOn w:val="DefaultParagraphFont"/>
    <w:uiPriority w:val="22"/>
    <w:rsid w:val="00007305"/>
    <w:rPr>
      <w:b/>
      <w:bCs/>
    </w:rPr>
  </w:style>
  <w:style w:type="paragraph" w:styleId="Quote">
    <w:name w:val="Quote"/>
    <w:basedOn w:val="Normal"/>
    <w:next w:val="Normal"/>
    <w:link w:val="QuoteChar"/>
    <w:uiPriority w:val="29"/>
    <w:rsid w:val="0000730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7305"/>
    <w:rPr>
      <w:rFonts w:ascii="Arial" w:eastAsia="Times New Roman" w:hAnsi="Arial" w:cs="Arial"/>
      <w:i/>
      <w:iCs/>
      <w:color w:val="404040" w:themeColor="text1" w:themeTint="BF"/>
      <w:sz w:val="22"/>
      <w:szCs w:val="22"/>
    </w:rPr>
  </w:style>
  <w:style w:type="paragraph" w:styleId="IntenseQuote">
    <w:name w:val="Intense Quote"/>
    <w:basedOn w:val="Normal"/>
    <w:next w:val="Normal"/>
    <w:link w:val="IntenseQuoteChar"/>
    <w:uiPriority w:val="30"/>
    <w:rsid w:val="0000730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07305"/>
    <w:rPr>
      <w:rFonts w:ascii="Arial" w:eastAsia="Times New Roman" w:hAnsi="Arial" w:cs="Arial"/>
      <w:i/>
      <w:iCs/>
      <w:color w:val="4F81BD" w:themeColor="accent1"/>
      <w:sz w:val="22"/>
      <w:szCs w:val="22"/>
    </w:rPr>
  </w:style>
  <w:style w:type="character" w:styleId="SubtleReference">
    <w:name w:val="Subtle Reference"/>
    <w:basedOn w:val="DefaultParagraphFont"/>
    <w:uiPriority w:val="31"/>
    <w:rsid w:val="00007305"/>
    <w:rPr>
      <w:smallCaps/>
      <w:color w:val="5A5A5A" w:themeColor="text1" w:themeTint="A5"/>
    </w:rPr>
  </w:style>
  <w:style w:type="character" w:styleId="IntenseReference">
    <w:name w:val="Intense Reference"/>
    <w:basedOn w:val="DefaultParagraphFont"/>
    <w:uiPriority w:val="32"/>
    <w:rsid w:val="00007305"/>
    <w:rPr>
      <w:b/>
      <w:bCs/>
      <w:smallCaps/>
      <w:color w:val="4F81BD" w:themeColor="accent1"/>
      <w:spacing w:val="5"/>
    </w:rPr>
  </w:style>
  <w:style w:type="character" w:styleId="BookTitle">
    <w:name w:val="Book Title"/>
    <w:basedOn w:val="DefaultParagraphFont"/>
    <w:uiPriority w:val="33"/>
    <w:rsid w:val="00007305"/>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41643">
      <w:bodyDiv w:val="1"/>
      <w:marLeft w:val="0"/>
      <w:marRight w:val="0"/>
      <w:marTop w:val="0"/>
      <w:marBottom w:val="0"/>
      <w:divBdr>
        <w:top w:val="none" w:sz="0" w:space="0" w:color="auto"/>
        <w:left w:val="none" w:sz="0" w:space="0" w:color="auto"/>
        <w:bottom w:val="none" w:sz="0" w:space="0" w:color="auto"/>
        <w:right w:val="none" w:sz="0" w:space="0" w:color="auto"/>
      </w:divBdr>
    </w:div>
    <w:div w:id="184097199">
      <w:bodyDiv w:val="1"/>
      <w:marLeft w:val="0"/>
      <w:marRight w:val="0"/>
      <w:marTop w:val="0"/>
      <w:marBottom w:val="0"/>
      <w:divBdr>
        <w:top w:val="none" w:sz="0" w:space="0" w:color="auto"/>
        <w:left w:val="none" w:sz="0" w:space="0" w:color="auto"/>
        <w:bottom w:val="none" w:sz="0" w:space="0" w:color="auto"/>
        <w:right w:val="none" w:sz="0" w:space="0" w:color="auto"/>
      </w:divBdr>
    </w:div>
    <w:div w:id="344981766">
      <w:bodyDiv w:val="1"/>
      <w:marLeft w:val="0"/>
      <w:marRight w:val="0"/>
      <w:marTop w:val="0"/>
      <w:marBottom w:val="0"/>
      <w:divBdr>
        <w:top w:val="none" w:sz="0" w:space="0" w:color="auto"/>
        <w:left w:val="none" w:sz="0" w:space="0" w:color="auto"/>
        <w:bottom w:val="none" w:sz="0" w:space="0" w:color="auto"/>
        <w:right w:val="none" w:sz="0" w:space="0" w:color="auto"/>
      </w:divBdr>
    </w:div>
    <w:div w:id="711342913">
      <w:bodyDiv w:val="1"/>
      <w:marLeft w:val="0"/>
      <w:marRight w:val="0"/>
      <w:marTop w:val="0"/>
      <w:marBottom w:val="0"/>
      <w:divBdr>
        <w:top w:val="none" w:sz="0" w:space="0" w:color="auto"/>
        <w:left w:val="none" w:sz="0" w:space="0" w:color="auto"/>
        <w:bottom w:val="none" w:sz="0" w:space="0" w:color="auto"/>
        <w:right w:val="none" w:sz="0" w:space="0" w:color="auto"/>
      </w:divBdr>
    </w:div>
    <w:div w:id="1489856271">
      <w:bodyDiv w:val="1"/>
      <w:marLeft w:val="0"/>
      <w:marRight w:val="0"/>
      <w:marTop w:val="0"/>
      <w:marBottom w:val="0"/>
      <w:divBdr>
        <w:top w:val="none" w:sz="0" w:space="0" w:color="auto"/>
        <w:left w:val="none" w:sz="0" w:space="0" w:color="auto"/>
        <w:bottom w:val="none" w:sz="0" w:space="0" w:color="auto"/>
        <w:right w:val="none" w:sz="0" w:space="0" w:color="auto"/>
      </w:divBdr>
    </w:div>
    <w:div w:id="1558666217">
      <w:bodyDiv w:val="1"/>
      <w:marLeft w:val="0"/>
      <w:marRight w:val="0"/>
      <w:marTop w:val="0"/>
      <w:marBottom w:val="0"/>
      <w:divBdr>
        <w:top w:val="none" w:sz="0" w:space="0" w:color="auto"/>
        <w:left w:val="none" w:sz="0" w:space="0" w:color="auto"/>
        <w:bottom w:val="none" w:sz="0" w:space="0" w:color="auto"/>
        <w:right w:val="none" w:sz="0" w:space="0" w:color="auto"/>
      </w:divBdr>
    </w:div>
    <w:div w:id="1756899713">
      <w:bodyDiv w:val="1"/>
      <w:marLeft w:val="0"/>
      <w:marRight w:val="0"/>
      <w:marTop w:val="0"/>
      <w:marBottom w:val="0"/>
      <w:divBdr>
        <w:top w:val="none" w:sz="0" w:space="0" w:color="auto"/>
        <w:left w:val="none" w:sz="0" w:space="0" w:color="auto"/>
        <w:bottom w:val="none" w:sz="0" w:space="0" w:color="auto"/>
        <w:right w:val="none" w:sz="0" w:space="0" w:color="auto"/>
      </w:divBdr>
    </w:div>
    <w:div w:id="20919225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lizabethTompkins/Dropbox%20(CarbonTIME)/2%20CTIME2%20General%20(1)/2.12%20Final%20Website/2.12.0%20Outlines%20&amp;%20Templates/CTIME_TG_Lesson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C505C4-7C9B-6A4D-BC5A-A5AEA5069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CTIME_TG_Lesson_Activity_Template.dotx</Template>
  <TotalTime>0</TotalTime>
  <Pages>11</Pages>
  <Words>3241</Words>
  <Characters>18475</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Tompkins</dc:creator>
  <cp:keywords/>
  <dc:description/>
  <cp:lastModifiedBy>Tompkins, Elizabeth</cp:lastModifiedBy>
  <cp:revision>3</cp:revision>
  <dcterms:created xsi:type="dcterms:W3CDTF">2020-06-02T16:09:00Z</dcterms:created>
  <dcterms:modified xsi:type="dcterms:W3CDTF">2020-06-02T16:09:00Z</dcterms:modified>
</cp:coreProperties>
</file>